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E3F0F" w14:textId="61B53810" w:rsidR="004B7B6E" w:rsidRPr="00EE4BEA" w:rsidRDefault="004B7B6E">
      <w:pPr>
        <w:rPr>
          <w:lang w:val="el-GR"/>
        </w:rPr>
      </w:pPr>
    </w:p>
    <w:p w14:paraId="0034B015" w14:textId="0053C92F" w:rsidR="004B7B6E" w:rsidRDefault="004B7B6E"/>
    <w:p w14:paraId="2959C25B" w14:textId="4CFEF8BE" w:rsidR="004B7B6E" w:rsidRDefault="004B7B6E"/>
    <w:p w14:paraId="57A1FFC0" w14:textId="0D9E3B50" w:rsidR="004B7B6E" w:rsidRDefault="004B7B6E"/>
    <w:p w14:paraId="0A563113" w14:textId="27A5648B" w:rsidR="00390CFC" w:rsidRDefault="00390CFC"/>
    <w:p w14:paraId="0F0EFCA5" w14:textId="77777777" w:rsidR="00390CFC" w:rsidRDefault="00390CFC"/>
    <w:p w14:paraId="535B3DF8" w14:textId="6E653938" w:rsidR="004B7B6E" w:rsidRDefault="004B7B6E"/>
    <w:tbl>
      <w:tblPr>
        <w:tblStyle w:val="a3"/>
        <w:tblW w:w="9871" w:type="dxa"/>
        <w:jc w:val="center"/>
        <w:tblBorders>
          <w:top w:val="single" w:sz="4" w:space="0" w:color="D2691E"/>
          <w:left w:val="single" w:sz="4" w:space="0" w:color="D2691E"/>
          <w:bottom w:val="single" w:sz="4" w:space="0" w:color="D2691E"/>
          <w:right w:val="single" w:sz="4" w:space="0" w:color="D2691E"/>
          <w:insideH w:val="single" w:sz="4" w:space="0" w:color="D2691E"/>
          <w:insideV w:val="single" w:sz="4" w:space="0" w:color="D2691E"/>
        </w:tblBorders>
        <w:shd w:val="clear" w:color="auto" w:fill="1F3864" w:themeFill="accent1" w:themeFillShade="80"/>
        <w:tblLook w:val="04A0" w:firstRow="1" w:lastRow="0" w:firstColumn="1" w:lastColumn="0" w:noHBand="0" w:noVBand="1"/>
      </w:tblPr>
      <w:tblGrid>
        <w:gridCol w:w="9871"/>
      </w:tblGrid>
      <w:tr w:rsidR="004B7B6E" w:rsidRPr="004B7B6E" w14:paraId="2EF7F2BF" w14:textId="77777777" w:rsidTr="002A0881">
        <w:trPr>
          <w:trHeight w:val="4193"/>
          <w:jc w:val="center"/>
        </w:trPr>
        <w:tc>
          <w:tcPr>
            <w:tcW w:w="9871" w:type="dxa"/>
            <w:shd w:val="clear" w:color="auto" w:fill="1F3864" w:themeFill="accent1" w:themeFillShade="80"/>
            <w:vAlign w:val="center"/>
          </w:tcPr>
          <w:p w14:paraId="58032B24" w14:textId="38F8A000"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ΠΑΡΑΡΤΗΜΑ Ι</w:t>
            </w:r>
          </w:p>
          <w:p w14:paraId="153CD698" w14:textId="2D530000"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Οδηγός για τον σχεδιασμό και την υποβολή Στρατηγικής </w:t>
            </w:r>
            <w:r w:rsidR="000C3FB8">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Ολοκληρωμένης Χωρικής </w:t>
            </w:r>
            <w:r w:rsidR="00A86E54">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Επένδυσης</w:t>
            </w:r>
            <w:r w:rsidR="002A0881"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 </w:t>
            </w:r>
            <w:r w:rsidR="0085420F"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w:t>
            </w:r>
            <w:r w:rsidR="000C3FB8">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ΟΧΕ</w:t>
            </w:r>
            <w:r w:rsidR="0085420F"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w:t>
            </w:r>
          </w:p>
          <w:p w14:paraId="0C9AF00E" w14:textId="11FCDE5E" w:rsidR="004B7B6E" w:rsidRPr="0081465E" w:rsidRDefault="004B7B6E" w:rsidP="00C542AF">
            <w:pPr>
              <w:spacing w:before="240" w:after="240" w:line="240" w:lineRule="auto"/>
              <w:jc w:val="cente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στο Πρόγραμμα «</w:t>
            </w:r>
            <w:r w:rsidR="00C9281C">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Πελοπόννησος</w:t>
            </w: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2021-2027</w:t>
            </w:r>
          </w:p>
        </w:tc>
      </w:tr>
    </w:tbl>
    <w:p w14:paraId="3C51094A" w14:textId="396889C8" w:rsidR="004B7B6E" w:rsidRDefault="004B7B6E">
      <w:pPr>
        <w:rPr>
          <w:lang w:val="el-GR"/>
        </w:rPr>
      </w:pPr>
    </w:p>
    <w:p w14:paraId="7A7A96D1" w14:textId="4BF8D5F9" w:rsidR="006E36D5" w:rsidRDefault="006E36D5">
      <w:pPr>
        <w:rPr>
          <w:lang w:val="el-GR"/>
        </w:rPr>
      </w:pPr>
    </w:p>
    <w:p w14:paraId="243589A6" w14:textId="34EE7721" w:rsidR="006E36D5" w:rsidRDefault="006E36D5">
      <w:pPr>
        <w:rPr>
          <w:lang w:val="el-GR"/>
        </w:rPr>
      </w:pPr>
    </w:p>
    <w:p w14:paraId="3B5CEDF4" w14:textId="77216F9F" w:rsidR="006E36D5" w:rsidRDefault="006E36D5">
      <w:pPr>
        <w:rPr>
          <w:lang w:val="el-GR"/>
        </w:rPr>
      </w:pPr>
    </w:p>
    <w:p w14:paraId="58C419A0" w14:textId="7617FA7F" w:rsidR="006E36D5" w:rsidRDefault="006E36D5">
      <w:pPr>
        <w:rPr>
          <w:lang w:val="el-GR"/>
        </w:rPr>
      </w:pPr>
    </w:p>
    <w:p w14:paraId="10F1BF25" w14:textId="253E9C39" w:rsidR="006E36D5" w:rsidRDefault="006E36D5">
      <w:pPr>
        <w:rPr>
          <w:lang w:val="el-GR"/>
        </w:rPr>
      </w:pPr>
    </w:p>
    <w:p w14:paraId="6DFC0FDF" w14:textId="79F9BDB1" w:rsidR="006E36D5" w:rsidRDefault="006E36D5">
      <w:pPr>
        <w:rPr>
          <w:lang w:val="el-GR"/>
        </w:rPr>
      </w:pPr>
    </w:p>
    <w:p w14:paraId="7CEF2DDA" w14:textId="7EBEFC74" w:rsidR="006E36D5" w:rsidRDefault="006E36D5">
      <w:pPr>
        <w:rPr>
          <w:lang w:val="el-GR"/>
        </w:rPr>
      </w:pPr>
    </w:p>
    <w:p w14:paraId="7FE7DC82" w14:textId="7D03567E" w:rsidR="006E36D5" w:rsidRDefault="006E36D5">
      <w:pPr>
        <w:rPr>
          <w:lang w:val="el-GR"/>
        </w:rPr>
      </w:pPr>
    </w:p>
    <w:p w14:paraId="041A15F0" w14:textId="5112289B" w:rsidR="006E36D5" w:rsidRDefault="006E36D5">
      <w:pPr>
        <w:rPr>
          <w:lang w:val="el-GR"/>
        </w:rPr>
      </w:pPr>
    </w:p>
    <w:p w14:paraId="40ACA969" w14:textId="3AEBF896" w:rsidR="00D61931" w:rsidRDefault="00D61931">
      <w:pPr>
        <w:rPr>
          <w:lang w:val="el-GR"/>
        </w:rPr>
      </w:pPr>
    </w:p>
    <w:p w14:paraId="09AC6B5C" w14:textId="369F6C3C" w:rsidR="00D61931" w:rsidRDefault="00D61931">
      <w:pPr>
        <w:rPr>
          <w:lang w:val="el-GR"/>
        </w:rPr>
      </w:pPr>
    </w:p>
    <w:p w14:paraId="1D07FC09" w14:textId="565CAEA0" w:rsidR="00D61931" w:rsidRDefault="00D61931">
      <w:pPr>
        <w:rPr>
          <w:lang w:val="el-GR"/>
        </w:rPr>
      </w:pPr>
    </w:p>
    <w:p w14:paraId="3CA4034C" w14:textId="7B1F45E9" w:rsidR="00D61931" w:rsidRDefault="00D61931">
      <w:pPr>
        <w:rPr>
          <w:lang w:val="el-GR"/>
        </w:rPr>
      </w:pPr>
    </w:p>
    <w:p w14:paraId="79C9EA89" w14:textId="52378361" w:rsidR="00D61931" w:rsidRDefault="00D61931">
      <w:pPr>
        <w:rPr>
          <w:lang w:val="el-GR"/>
        </w:rPr>
      </w:pPr>
    </w:p>
    <w:p w14:paraId="36B7F296" w14:textId="49E22FDF" w:rsidR="00D61931" w:rsidRDefault="00D61931">
      <w:pPr>
        <w:rPr>
          <w:lang w:val="el-GR"/>
        </w:rPr>
      </w:pPr>
    </w:p>
    <w:sdt>
      <w:sdtPr>
        <w:rPr>
          <w:rFonts w:asciiTheme="minorHAnsi" w:eastAsiaTheme="minorEastAsia" w:hAnsiTheme="minorHAnsi" w:cstheme="minorBidi"/>
          <w:color w:val="auto"/>
          <w:sz w:val="20"/>
          <w:szCs w:val="20"/>
          <w:lang w:val="en-US" w:eastAsia="en-US"/>
        </w:rPr>
        <w:id w:val="-1737616896"/>
        <w:docPartObj>
          <w:docPartGallery w:val="Table of Contents"/>
          <w:docPartUnique/>
        </w:docPartObj>
      </w:sdtPr>
      <w:sdtEndPr>
        <w:rPr>
          <w:rFonts w:ascii="Arial" w:hAnsi="Arial" w:cs="Arial"/>
          <w:b/>
          <w:bCs/>
        </w:rPr>
      </w:sdtEndPr>
      <w:sdtContent>
        <w:p w14:paraId="4B34FE45" w14:textId="1A6B5585" w:rsidR="00D61931" w:rsidRPr="002A0881" w:rsidRDefault="00D61931">
          <w:pPr>
            <w:pStyle w:val="a8"/>
            <w:rPr>
              <w:rFonts w:ascii="Arial" w:hAnsi="Arial" w:cs="Arial"/>
              <w:b/>
              <w:bCs/>
              <w:color w:val="1F3864" w:themeColor="accent1" w:themeShade="80"/>
            </w:rPr>
          </w:pPr>
          <w:r w:rsidRPr="002A0881">
            <w:rPr>
              <w:rFonts w:ascii="Arial" w:hAnsi="Arial" w:cs="Arial"/>
              <w:b/>
              <w:bCs/>
              <w:color w:val="1F3864" w:themeColor="accent1" w:themeShade="80"/>
            </w:rPr>
            <w:t>Περιεχόμενα</w:t>
          </w:r>
        </w:p>
        <w:p w14:paraId="6882AD35" w14:textId="120A9996" w:rsidR="00BB7EB3" w:rsidRDefault="00D61931">
          <w:pPr>
            <w:pStyle w:val="10"/>
            <w:rPr>
              <w:noProof/>
              <w:sz w:val="22"/>
              <w:szCs w:val="22"/>
              <w:lang w:val="el-GR" w:eastAsia="el-GR"/>
            </w:rPr>
          </w:pPr>
          <w:r w:rsidRPr="002A0881">
            <w:fldChar w:fldCharType="begin"/>
          </w:r>
          <w:r w:rsidRPr="002A0881">
            <w:instrText xml:space="preserve"> TOC \o "1-3" \h \z \u </w:instrText>
          </w:r>
          <w:r w:rsidRPr="002A0881">
            <w:fldChar w:fldCharType="separate"/>
          </w:r>
          <w:hyperlink w:anchor="_Toc175908421" w:history="1">
            <w:r w:rsidR="00BB7EB3" w:rsidRPr="000C45E6">
              <w:rPr>
                <w:rStyle w:val="-"/>
                <w:noProof/>
                <w:lang w:val="el-GR"/>
              </w:rPr>
              <w:t>1.</w:t>
            </w:r>
            <w:r w:rsidR="00BB7EB3">
              <w:rPr>
                <w:noProof/>
                <w:sz w:val="22"/>
                <w:szCs w:val="22"/>
                <w:lang w:val="el-GR" w:eastAsia="el-GR"/>
              </w:rPr>
              <w:tab/>
            </w:r>
            <w:r w:rsidR="00BB7EB3" w:rsidRPr="000C45E6">
              <w:rPr>
                <w:rStyle w:val="-"/>
                <w:noProof/>
                <w:lang w:val="el-GR"/>
              </w:rPr>
              <w:t>ΣΤΡΑΤΗΓΙΚΟ, ΠΡΟΓΡΑΜΜΑΤΙΚΟ ΚΑΙ ΚΑΝΟΝΙΣΤΙΚΟ ΠΛΑΙΣΙΟ</w:t>
            </w:r>
            <w:r w:rsidR="00BB7EB3">
              <w:rPr>
                <w:noProof/>
                <w:webHidden/>
              </w:rPr>
              <w:tab/>
            </w:r>
            <w:r w:rsidR="00BB7EB3">
              <w:rPr>
                <w:noProof/>
                <w:webHidden/>
              </w:rPr>
              <w:fldChar w:fldCharType="begin"/>
            </w:r>
            <w:r w:rsidR="00BB7EB3">
              <w:rPr>
                <w:noProof/>
                <w:webHidden/>
              </w:rPr>
              <w:instrText xml:space="preserve"> PAGEREF _Toc175908421 \h </w:instrText>
            </w:r>
            <w:r w:rsidR="00BB7EB3">
              <w:rPr>
                <w:noProof/>
                <w:webHidden/>
              </w:rPr>
            </w:r>
            <w:r w:rsidR="00BB7EB3">
              <w:rPr>
                <w:noProof/>
                <w:webHidden/>
              </w:rPr>
              <w:fldChar w:fldCharType="separate"/>
            </w:r>
            <w:r w:rsidR="00BB7EB3">
              <w:rPr>
                <w:noProof/>
                <w:webHidden/>
              </w:rPr>
              <w:t>3</w:t>
            </w:r>
            <w:r w:rsidR="00BB7EB3">
              <w:rPr>
                <w:noProof/>
                <w:webHidden/>
              </w:rPr>
              <w:fldChar w:fldCharType="end"/>
            </w:r>
          </w:hyperlink>
        </w:p>
        <w:p w14:paraId="783BC6C8" w14:textId="57D3E8E3" w:rsidR="00BB7EB3" w:rsidRDefault="00190BC6">
          <w:pPr>
            <w:pStyle w:val="20"/>
            <w:tabs>
              <w:tab w:val="right" w:leader="dot" w:pos="9060"/>
            </w:tabs>
            <w:rPr>
              <w:noProof/>
              <w:sz w:val="22"/>
              <w:szCs w:val="22"/>
              <w:lang w:val="el-GR" w:eastAsia="el-GR"/>
            </w:rPr>
          </w:pPr>
          <w:hyperlink w:anchor="_Toc175908422" w:history="1">
            <w:r w:rsidR="00BB7EB3" w:rsidRPr="000C45E6">
              <w:rPr>
                <w:rStyle w:val="-"/>
                <w:noProof/>
                <w:lang w:val="el-GR"/>
              </w:rPr>
              <w:t>1.1 ΣΤΡΑΤΗΓΙΚΟ ΚΑΙ ΠΡΟΓΡΑΜΜΑΤΙΚΟ ΠΛΑΙΣΙΟ</w:t>
            </w:r>
            <w:r w:rsidR="00BB7EB3">
              <w:rPr>
                <w:noProof/>
                <w:webHidden/>
              </w:rPr>
              <w:tab/>
            </w:r>
            <w:r w:rsidR="00BB7EB3">
              <w:rPr>
                <w:noProof/>
                <w:webHidden/>
              </w:rPr>
              <w:fldChar w:fldCharType="begin"/>
            </w:r>
            <w:r w:rsidR="00BB7EB3">
              <w:rPr>
                <w:noProof/>
                <w:webHidden/>
              </w:rPr>
              <w:instrText xml:space="preserve"> PAGEREF _Toc175908422 \h </w:instrText>
            </w:r>
            <w:r w:rsidR="00BB7EB3">
              <w:rPr>
                <w:noProof/>
                <w:webHidden/>
              </w:rPr>
            </w:r>
            <w:r w:rsidR="00BB7EB3">
              <w:rPr>
                <w:noProof/>
                <w:webHidden/>
              </w:rPr>
              <w:fldChar w:fldCharType="separate"/>
            </w:r>
            <w:r w:rsidR="00BB7EB3">
              <w:rPr>
                <w:noProof/>
                <w:webHidden/>
              </w:rPr>
              <w:t>3</w:t>
            </w:r>
            <w:r w:rsidR="00BB7EB3">
              <w:rPr>
                <w:noProof/>
                <w:webHidden/>
              </w:rPr>
              <w:fldChar w:fldCharType="end"/>
            </w:r>
          </w:hyperlink>
        </w:p>
        <w:p w14:paraId="2845E284" w14:textId="73D580CD" w:rsidR="00BB7EB3" w:rsidRDefault="00190BC6">
          <w:pPr>
            <w:pStyle w:val="20"/>
            <w:tabs>
              <w:tab w:val="right" w:leader="dot" w:pos="9060"/>
            </w:tabs>
            <w:rPr>
              <w:noProof/>
              <w:sz w:val="22"/>
              <w:szCs w:val="22"/>
              <w:lang w:val="el-GR" w:eastAsia="el-GR"/>
            </w:rPr>
          </w:pPr>
          <w:hyperlink w:anchor="_Toc175908423" w:history="1">
            <w:r w:rsidR="00BB7EB3" w:rsidRPr="000C45E6">
              <w:rPr>
                <w:rStyle w:val="-"/>
                <w:noProof/>
                <w:lang w:val="el-GR"/>
              </w:rPr>
              <w:t>1.2 ΚΑΝΟΝΙΣΤΙΚΟ ΠΛΑΙΣΙΟ</w:t>
            </w:r>
            <w:r w:rsidR="00BB7EB3">
              <w:rPr>
                <w:noProof/>
                <w:webHidden/>
              </w:rPr>
              <w:tab/>
            </w:r>
            <w:r w:rsidR="00BB7EB3">
              <w:rPr>
                <w:noProof/>
                <w:webHidden/>
              </w:rPr>
              <w:fldChar w:fldCharType="begin"/>
            </w:r>
            <w:r w:rsidR="00BB7EB3">
              <w:rPr>
                <w:noProof/>
                <w:webHidden/>
              </w:rPr>
              <w:instrText xml:space="preserve"> PAGEREF _Toc175908423 \h </w:instrText>
            </w:r>
            <w:r w:rsidR="00BB7EB3">
              <w:rPr>
                <w:noProof/>
                <w:webHidden/>
              </w:rPr>
            </w:r>
            <w:r w:rsidR="00BB7EB3">
              <w:rPr>
                <w:noProof/>
                <w:webHidden/>
              </w:rPr>
              <w:fldChar w:fldCharType="separate"/>
            </w:r>
            <w:r w:rsidR="00BB7EB3">
              <w:rPr>
                <w:noProof/>
                <w:webHidden/>
              </w:rPr>
              <w:t>4</w:t>
            </w:r>
            <w:r w:rsidR="00BB7EB3">
              <w:rPr>
                <w:noProof/>
                <w:webHidden/>
              </w:rPr>
              <w:fldChar w:fldCharType="end"/>
            </w:r>
          </w:hyperlink>
        </w:p>
        <w:p w14:paraId="1C0F9F2C" w14:textId="08382515" w:rsidR="00BB7EB3" w:rsidRDefault="00190BC6">
          <w:pPr>
            <w:pStyle w:val="10"/>
            <w:rPr>
              <w:noProof/>
              <w:sz w:val="22"/>
              <w:szCs w:val="22"/>
              <w:lang w:val="el-GR" w:eastAsia="el-GR"/>
            </w:rPr>
          </w:pPr>
          <w:hyperlink w:anchor="_Toc175908424" w:history="1">
            <w:r w:rsidR="00BB7EB3" w:rsidRPr="000C45E6">
              <w:rPr>
                <w:rStyle w:val="-"/>
                <w:noProof/>
                <w:lang w:val="el-GR"/>
              </w:rPr>
              <w:t>2.</w:t>
            </w:r>
            <w:r w:rsidR="00BB7EB3">
              <w:rPr>
                <w:noProof/>
                <w:sz w:val="22"/>
                <w:szCs w:val="22"/>
                <w:lang w:val="el-GR" w:eastAsia="el-GR"/>
              </w:rPr>
              <w:tab/>
            </w:r>
            <w:r w:rsidR="00BB7EB3" w:rsidRPr="000C45E6">
              <w:rPr>
                <w:rStyle w:val="-"/>
                <w:noProof/>
                <w:lang w:val="el-GR"/>
              </w:rPr>
              <w:t>ΠΛΑΙΣΙΟ ΣΧΕΔΙΑΣΜΟΥ, ΥΠΟΒΟΛΗΣ ΚΑΙ ΑΞΙΟΛΟΓΗΣΗΣ ΠΡΟΤΑΣΗΣ ΣΤΡΑΤΗΓΙΚΗΣ ΟΧΕ</w:t>
            </w:r>
            <w:r w:rsidR="00BB7EB3">
              <w:rPr>
                <w:noProof/>
                <w:webHidden/>
              </w:rPr>
              <w:tab/>
            </w:r>
            <w:r w:rsidR="00BB7EB3">
              <w:rPr>
                <w:noProof/>
                <w:webHidden/>
              </w:rPr>
              <w:fldChar w:fldCharType="begin"/>
            </w:r>
            <w:r w:rsidR="00BB7EB3">
              <w:rPr>
                <w:noProof/>
                <w:webHidden/>
              </w:rPr>
              <w:instrText xml:space="preserve"> PAGEREF _Toc175908424 \h </w:instrText>
            </w:r>
            <w:r w:rsidR="00BB7EB3">
              <w:rPr>
                <w:noProof/>
                <w:webHidden/>
              </w:rPr>
            </w:r>
            <w:r w:rsidR="00BB7EB3">
              <w:rPr>
                <w:noProof/>
                <w:webHidden/>
              </w:rPr>
              <w:fldChar w:fldCharType="separate"/>
            </w:r>
            <w:r w:rsidR="00BB7EB3">
              <w:rPr>
                <w:noProof/>
                <w:webHidden/>
              </w:rPr>
              <w:t>6</w:t>
            </w:r>
            <w:r w:rsidR="00BB7EB3">
              <w:rPr>
                <w:noProof/>
                <w:webHidden/>
              </w:rPr>
              <w:fldChar w:fldCharType="end"/>
            </w:r>
          </w:hyperlink>
        </w:p>
        <w:p w14:paraId="1E5A1DD3" w14:textId="4D96D229" w:rsidR="00BB7EB3" w:rsidRDefault="00190BC6">
          <w:pPr>
            <w:pStyle w:val="20"/>
            <w:tabs>
              <w:tab w:val="right" w:leader="dot" w:pos="9060"/>
            </w:tabs>
            <w:rPr>
              <w:noProof/>
              <w:sz w:val="22"/>
              <w:szCs w:val="22"/>
              <w:lang w:val="el-GR" w:eastAsia="el-GR"/>
            </w:rPr>
          </w:pPr>
          <w:hyperlink w:anchor="_Toc175908425" w:history="1">
            <w:r w:rsidR="00BB7EB3" w:rsidRPr="000C45E6">
              <w:rPr>
                <w:rStyle w:val="-"/>
                <w:noProof/>
                <w:lang w:val="el-GR"/>
              </w:rPr>
              <w:t>2.1 ΒΑΣΙΚΕΣ ΠΛΗΡΟΦΟΡΙΕΣ ΠΡΟΣΚΛΗΣΗΣ</w:t>
            </w:r>
            <w:r w:rsidR="00BB7EB3">
              <w:rPr>
                <w:noProof/>
                <w:webHidden/>
              </w:rPr>
              <w:tab/>
            </w:r>
            <w:r w:rsidR="00BB7EB3">
              <w:rPr>
                <w:noProof/>
                <w:webHidden/>
              </w:rPr>
              <w:fldChar w:fldCharType="begin"/>
            </w:r>
            <w:r w:rsidR="00BB7EB3">
              <w:rPr>
                <w:noProof/>
                <w:webHidden/>
              </w:rPr>
              <w:instrText xml:space="preserve"> PAGEREF _Toc175908425 \h </w:instrText>
            </w:r>
            <w:r w:rsidR="00BB7EB3">
              <w:rPr>
                <w:noProof/>
                <w:webHidden/>
              </w:rPr>
            </w:r>
            <w:r w:rsidR="00BB7EB3">
              <w:rPr>
                <w:noProof/>
                <w:webHidden/>
              </w:rPr>
              <w:fldChar w:fldCharType="separate"/>
            </w:r>
            <w:r w:rsidR="00BB7EB3">
              <w:rPr>
                <w:noProof/>
                <w:webHidden/>
              </w:rPr>
              <w:t>6</w:t>
            </w:r>
            <w:r w:rsidR="00BB7EB3">
              <w:rPr>
                <w:noProof/>
                <w:webHidden/>
              </w:rPr>
              <w:fldChar w:fldCharType="end"/>
            </w:r>
          </w:hyperlink>
        </w:p>
        <w:p w14:paraId="0236DC08" w14:textId="34CAEAE2" w:rsidR="00BB7EB3" w:rsidRDefault="00190BC6">
          <w:pPr>
            <w:pStyle w:val="20"/>
            <w:tabs>
              <w:tab w:val="left" w:pos="880"/>
              <w:tab w:val="right" w:leader="dot" w:pos="9060"/>
            </w:tabs>
            <w:rPr>
              <w:noProof/>
              <w:sz w:val="22"/>
              <w:szCs w:val="22"/>
              <w:lang w:val="el-GR" w:eastAsia="el-GR"/>
            </w:rPr>
          </w:pPr>
          <w:hyperlink w:anchor="_Toc175908426" w:history="1">
            <w:r w:rsidR="00BB7EB3" w:rsidRPr="000C45E6">
              <w:rPr>
                <w:rStyle w:val="-"/>
                <w:noProof/>
                <w:lang w:val="el-GR"/>
              </w:rPr>
              <w:t>2.2</w:t>
            </w:r>
            <w:r w:rsidR="00BB7EB3">
              <w:rPr>
                <w:noProof/>
                <w:sz w:val="22"/>
                <w:szCs w:val="22"/>
                <w:lang w:val="el-GR" w:eastAsia="el-GR"/>
              </w:rPr>
              <w:tab/>
            </w:r>
            <w:r w:rsidR="00BB7EB3" w:rsidRPr="000C45E6">
              <w:rPr>
                <w:rStyle w:val="-"/>
                <w:noProof/>
                <w:lang w:val="el-GR"/>
              </w:rPr>
              <w:t>ΚΑΤΕΥΘΥΝΣΕΙΣ ΓΙΑ ΤΟΝ ΣΧΕΔΙΑΣΜΟ ΤΗΣ ΣΤΡΑΤΗΓΙΚΗΣ ΟΛΟΚΛΗΡΩΜΕΝΗΣ ΧΩΡΙΚΗΣ ΕΠΕΝΔΥΣΗΣ</w:t>
            </w:r>
            <w:r w:rsidR="00BB7EB3">
              <w:rPr>
                <w:noProof/>
                <w:webHidden/>
              </w:rPr>
              <w:tab/>
            </w:r>
            <w:r w:rsidR="00BB7EB3">
              <w:rPr>
                <w:noProof/>
                <w:webHidden/>
              </w:rPr>
              <w:fldChar w:fldCharType="begin"/>
            </w:r>
            <w:r w:rsidR="00BB7EB3">
              <w:rPr>
                <w:noProof/>
                <w:webHidden/>
              </w:rPr>
              <w:instrText xml:space="preserve"> PAGEREF _Toc175908426 \h </w:instrText>
            </w:r>
            <w:r w:rsidR="00BB7EB3">
              <w:rPr>
                <w:noProof/>
                <w:webHidden/>
              </w:rPr>
            </w:r>
            <w:r w:rsidR="00BB7EB3">
              <w:rPr>
                <w:noProof/>
                <w:webHidden/>
              </w:rPr>
              <w:fldChar w:fldCharType="separate"/>
            </w:r>
            <w:r w:rsidR="00BB7EB3">
              <w:rPr>
                <w:noProof/>
                <w:webHidden/>
              </w:rPr>
              <w:t>7</w:t>
            </w:r>
            <w:r w:rsidR="00BB7EB3">
              <w:rPr>
                <w:noProof/>
                <w:webHidden/>
              </w:rPr>
              <w:fldChar w:fldCharType="end"/>
            </w:r>
          </w:hyperlink>
        </w:p>
        <w:p w14:paraId="0DA3D11D" w14:textId="42CE9F91" w:rsidR="00BB7EB3" w:rsidRDefault="00190BC6">
          <w:pPr>
            <w:pStyle w:val="30"/>
            <w:tabs>
              <w:tab w:val="right" w:leader="dot" w:pos="9060"/>
            </w:tabs>
            <w:rPr>
              <w:noProof/>
              <w:sz w:val="22"/>
              <w:szCs w:val="22"/>
              <w:lang w:val="el-GR" w:eastAsia="el-GR"/>
            </w:rPr>
          </w:pPr>
          <w:hyperlink w:anchor="_Toc175908427" w:history="1">
            <w:r w:rsidR="00BB7EB3" w:rsidRPr="000C45E6">
              <w:rPr>
                <w:rStyle w:val="-"/>
                <w:noProof/>
                <w:lang w:val="el-GR"/>
              </w:rPr>
              <w:t>2.2.1 ΠΕΡΙΕΧΟΜΕΝΟ ΤΗΣ ΣΤΡΑΤΗΓΙΚΗΣ</w:t>
            </w:r>
            <w:r w:rsidR="00BB7EB3">
              <w:rPr>
                <w:noProof/>
                <w:webHidden/>
              </w:rPr>
              <w:tab/>
            </w:r>
            <w:r w:rsidR="00BB7EB3">
              <w:rPr>
                <w:noProof/>
                <w:webHidden/>
              </w:rPr>
              <w:fldChar w:fldCharType="begin"/>
            </w:r>
            <w:r w:rsidR="00BB7EB3">
              <w:rPr>
                <w:noProof/>
                <w:webHidden/>
              </w:rPr>
              <w:instrText xml:space="preserve"> PAGEREF _Toc175908427 \h </w:instrText>
            </w:r>
            <w:r w:rsidR="00BB7EB3">
              <w:rPr>
                <w:noProof/>
                <w:webHidden/>
              </w:rPr>
            </w:r>
            <w:r w:rsidR="00BB7EB3">
              <w:rPr>
                <w:noProof/>
                <w:webHidden/>
              </w:rPr>
              <w:fldChar w:fldCharType="separate"/>
            </w:r>
            <w:r w:rsidR="00BB7EB3">
              <w:rPr>
                <w:noProof/>
                <w:webHidden/>
              </w:rPr>
              <w:t>7</w:t>
            </w:r>
            <w:r w:rsidR="00BB7EB3">
              <w:rPr>
                <w:noProof/>
                <w:webHidden/>
              </w:rPr>
              <w:fldChar w:fldCharType="end"/>
            </w:r>
          </w:hyperlink>
        </w:p>
        <w:p w14:paraId="6099ED79" w14:textId="39F86C9C" w:rsidR="00BB7EB3" w:rsidRDefault="00190BC6">
          <w:pPr>
            <w:pStyle w:val="30"/>
            <w:tabs>
              <w:tab w:val="right" w:leader="dot" w:pos="9060"/>
            </w:tabs>
            <w:rPr>
              <w:noProof/>
              <w:sz w:val="22"/>
              <w:szCs w:val="22"/>
              <w:lang w:val="el-GR" w:eastAsia="el-GR"/>
            </w:rPr>
          </w:pPr>
          <w:hyperlink w:anchor="_Toc175908428" w:history="1">
            <w:r w:rsidR="00BB7EB3" w:rsidRPr="000C45E6">
              <w:rPr>
                <w:rStyle w:val="-"/>
                <w:noProof/>
                <w:lang w:val="el-GR"/>
              </w:rPr>
              <w:t>2.2.2 ΧΡΗΜΑΤΟΔΟΤΙΚΟ ΠΛΑΙΣΙΟ</w:t>
            </w:r>
            <w:r w:rsidR="00BB7EB3">
              <w:rPr>
                <w:noProof/>
                <w:webHidden/>
              </w:rPr>
              <w:tab/>
            </w:r>
            <w:r w:rsidR="00BB7EB3">
              <w:rPr>
                <w:noProof/>
                <w:webHidden/>
              </w:rPr>
              <w:fldChar w:fldCharType="begin"/>
            </w:r>
            <w:r w:rsidR="00BB7EB3">
              <w:rPr>
                <w:noProof/>
                <w:webHidden/>
              </w:rPr>
              <w:instrText xml:space="preserve"> PAGEREF _Toc175908428 \h </w:instrText>
            </w:r>
            <w:r w:rsidR="00BB7EB3">
              <w:rPr>
                <w:noProof/>
                <w:webHidden/>
              </w:rPr>
            </w:r>
            <w:r w:rsidR="00BB7EB3">
              <w:rPr>
                <w:noProof/>
                <w:webHidden/>
              </w:rPr>
              <w:fldChar w:fldCharType="separate"/>
            </w:r>
            <w:r w:rsidR="00BB7EB3">
              <w:rPr>
                <w:noProof/>
                <w:webHidden/>
              </w:rPr>
              <w:t>9</w:t>
            </w:r>
            <w:r w:rsidR="00BB7EB3">
              <w:rPr>
                <w:noProof/>
                <w:webHidden/>
              </w:rPr>
              <w:fldChar w:fldCharType="end"/>
            </w:r>
          </w:hyperlink>
        </w:p>
        <w:p w14:paraId="0C3824AF" w14:textId="53D17DC0" w:rsidR="00BB7EB3" w:rsidRDefault="00190BC6">
          <w:pPr>
            <w:pStyle w:val="30"/>
            <w:tabs>
              <w:tab w:val="right" w:leader="dot" w:pos="9060"/>
            </w:tabs>
            <w:rPr>
              <w:noProof/>
              <w:sz w:val="22"/>
              <w:szCs w:val="22"/>
              <w:lang w:val="el-GR" w:eastAsia="el-GR"/>
            </w:rPr>
          </w:pPr>
          <w:hyperlink w:anchor="_Toc175908429" w:history="1">
            <w:r w:rsidR="00BB7EB3" w:rsidRPr="000C45E6">
              <w:rPr>
                <w:rStyle w:val="-"/>
                <w:noProof/>
                <w:lang w:val="el-GR"/>
              </w:rPr>
              <w:t>2.2.3 ΣΧΕΔΙΟ ΔΡΑΣΗΣ</w:t>
            </w:r>
            <w:r w:rsidR="00BB7EB3">
              <w:rPr>
                <w:noProof/>
                <w:webHidden/>
              </w:rPr>
              <w:tab/>
            </w:r>
            <w:r w:rsidR="00BB7EB3">
              <w:rPr>
                <w:noProof/>
                <w:webHidden/>
              </w:rPr>
              <w:fldChar w:fldCharType="begin"/>
            </w:r>
            <w:r w:rsidR="00BB7EB3">
              <w:rPr>
                <w:noProof/>
                <w:webHidden/>
              </w:rPr>
              <w:instrText xml:space="preserve"> PAGEREF _Toc175908429 \h </w:instrText>
            </w:r>
            <w:r w:rsidR="00BB7EB3">
              <w:rPr>
                <w:noProof/>
                <w:webHidden/>
              </w:rPr>
            </w:r>
            <w:r w:rsidR="00BB7EB3">
              <w:rPr>
                <w:noProof/>
                <w:webHidden/>
              </w:rPr>
              <w:fldChar w:fldCharType="separate"/>
            </w:r>
            <w:r w:rsidR="00BB7EB3">
              <w:rPr>
                <w:noProof/>
                <w:webHidden/>
              </w:rPr>
              <w:t>10</w:t>
            </w:r>
            <w:r w:rsidR="00BB7EB3">
              <w:rPr>
                <w:noProof/>
                <w:webHidden/>
              </w:rPr>
              <w:fldChar w:fldCharType="end"/>
            </w:r>
          </w:hyperlink>
        </w:p>
        <w:p w14:paraId="60E40C5D" w14:textId="624A1E68" w:rsidR="00BB7EB3" w:rsidRDefault="00190BC6">
          <w:pPr>
            <w:pStyle w:val="30"/>
            <w:tabs>
              <w:tab w:val="right" w:leader="dot" w:pos="9060"/>
            </w:tabs>
            <w:rPr>
              <w:noProof/>
              <w:sz w:val="22"/>
              <w:szCs w:val="22"/>
              <w:lang w:val="el-GR" w:eastAsia="el-GR"/>
            </w:rPr>
          </w:pPr>
          <w:hyperlink w:anchor="_Toc175908430" w:history="1">
            <w:r w:rsidR="00BB7EB3" w:rsidRPr="000C45E6">
              <w:rPr>
                <w:rStyle w:val="-"/>
                <w:noProof/>
                <w:lang w:val="el-GR"/>
              </w:rPr>
              <w:t>2.2.4 ΧΡΗΣΗ ΔΕΙΚΤΩΝ</w:t>
            </w:r>
            <w:r w:rsidR="00BB7EB3">
              <w:rPr>
                <w:noProof/>
                <w:webHidden/>
              </w:rPr>
              <w:tab/>
            </w:r>
            <w:r w:rsidR="00BB7EB3">
              <w:rPr>
                <w:noProof/>
                <w:webHidden/>
              </w:rPr>
              <w:fldChar w:fldCharType="begin"/>
            </w:r>
            <w:r w:rsidR="00BB7EB3">
              <w:rPr>
                <w:noProof/>
                <w:webHidden/>
              </w:rPr>
              <w:instrText xml:space="preserve"> PAGEREF _Toc175908430 \h </w:instrText>
            </w:r>
            <w:r w:rsidR="00BB7EB3">
              <w:rPr>
                <w:noProof/>
                <w:webHidden/>
              </w:rPr>
            </w:r>
            <w:r w:rsidR="00BB7EB3">
              <w:rPr>
                <w:noProof/>
                <w:webHidden/>
              </w:rPr>
              <w:fldChar w:fldCharType="separate"/>
            </w:r>
            <w:r w:rsidR="00BB7EB3">
              <w:rPr>
                <w:noProof/>
                <w:webHidden/>
              </w:rPr>
              <w:t>12</w:t>
            </w:r>
            <w:r w:rsidR="00BB7EB3">
              <w:rPr>
                <w:noProof/>
                <w:webHidden/>
              </w:rPr>
              <w:fldChar w:fldCharType="end"/>
            </w:r>
          </w:hyperlink>
        </w:p>
        <w:p w14:paraId="27BB2DDE" w14:textId="7480F877" w:rsidR="00BB7EB3" w:rsidRDefault="00190BC6">
          <w:pPr>
            <w:pStyle w:val="30"/>
            <w:tabs>
              <w:tab w:val="right" w:leader="dot" w:pos="9060"/>
            </w:tabs>
            <w:rPr>
              <w:noProof/>
              <w:sz w:val="22"/>
              <w:szCs w:val="22"/>
              <w:lang w:val="el-GR" w:eastAsia="el-GR"/>
            </w:rPr>
          </w:pPr>
          <w:hyperlink w:anchor="_Toc175908431" w:history="1">
            <w:r w:rsidR="00BB7EB3" w:rsidRPr="000C45E6">
              <w:rPr>
                <w:rStyle w:val="-"/>
                <w:noProof/>
                <w:lang w:val="el-GR"/>
              </w:rPr>
              <w:t>2.2.5 ΔΙΑΚΥΒΕΡΝΗΣΗ ΤΩΝ ΣΤΡΑΤΗΓΙΚΩΝ ΟΛΟΚΛΗΡΩΜΕΝΗΣ ΧΩΡΙΚΗΣ ΕΠΕΝΔΥΣΗΣ</w:t>
            </w:r>
            <w:r w:rsidR="00BB7EB3">
              <w:rPr>
                <w:noProof/>
                <w:webHidden/>
              </w:rPr>
              <w:tab/>
            </w:r>
            <w:r w:rsidR="00BB7EB3">
              <w:rPr>
                <w:noProof/>
                <w:webHidden/>
              </w:rPr>
              <w:fldChar w:fldCharType="begin"/>
            </w:r>
            <w:r w:rsidR="00BB7EB3">
              <w:rPr>
                <w:noProof/>
                <w:webHidden/>
              </w:rPr>
              <w:instrText xml:space="preserve"> PAGEREF _Toc175908431 \h </w:instrText>
            </w:r>
            <w:r w:rsidR="00BB7EB3">
              <w:rPr>
                <w:noProof/>
                <w:webHidden/>
              </w:rPr>
            </w:r>
            <w:r w:rsidR="00BB7EB3">
              <w:rPr>
                <w:noProof/>
                <w:webHidden/>
              </w:rPr>
              <w:fldChar w:fldCharType="separate"/>
            </w:r>
            <w:r w:rsidR="00BB7EB3">
              <w:rPr>
                <w:noProof/>
                <w:webHidden/>
              </w:rPr>
              <w:t>13</w:t>
            </w:r>
            <w:r w:rsidR="00BB7EB3">
              <w:rPr>
                <w:noProof/>
                <w:webHidden/>
              </w:rPr>
              <w:fldChar w:fldCharType="end"/>
            </w:r>
          </w:hyperlink>
        </w:p>
        <w:p w14:paraId="52DB6E92" w14:textId="3DC2F5AE" w:rsidR="00BB7EB3" w:rsidRDefault="00190BC6">
          <w:pPr>
            <w:pStyle w:val="30"/>
            <w:tabs>
              <w:tab w:val="right" w:leader="dot" w:pos="9060"/>
            </w:tabs>
            <w:rPr>
              <w:noProof/>
              <w:sz w:val="22"/>
              <w:szCs w:val="22"/>
              <w:lang w:val="el-GR" w:eastAsia="el-GR"/>
            </w:rPr>
          </w:pPr>
          <w:hyperlink w:anchor="_Toc175908432" w:history="1">
            <w:r w:rsidR="00BB7EB3" w:rsidRPr="000C45E6">
              <w:rPr>
                <w:rStyle w:val="-"/>
                <w:noProof/>
                <w:lang w:val="el-GR"/>
              </w:rPr>
              <w:t>2.2.6 ΔΙΑΔΙΚΑΣΙΑ ΚΑΙ ΚΡΙΤΗΡΙΑ ΑΞΙΟΛΟΓΗΣΗΣ</w:t>
            </w:r>
            <w:r w:rsidR="00BB7EB3">
              <w:rPr>
                <w:noProof/>
                <w:webHidden/>
              </w:rPr>
              <w:tab/>
            </w:r>
            <w:r w:rsidR="00BB7EB3">
              <w:rPr>
                <w:noProof/>
                <w:webHidden/>
              </w:rPr>
              <w:fldChar w:fldCharType="begin"/>
            </w:r>
            <w:r w:rsidR="00BB7EB3">
              <w:rPr>
                <w:noProof/>
                <w:webHidden/>
              </w:rPr>
              <w:instrText xml:space="preserve"> PAGEREF _Toc175908432 \h </w:instrText>
            </w:r>
            <w:r w:rsidR="00BB7EB3">
              <w:rPr>
                <w:noProof/>
                <w:webHidden/>
              </w:rPr>
            </w:r>
            <w:r w:rsidR="00BB7EB3">
              <w:rPr>
                <w:noProof/>
                <w:webHidden/>
              </w:rPr>
              <w:fldChar w:fldCharType="separate"/>
            </w:r>
            <w:r w:rsidR="00BB7EB3">
              <w:rPr>
                <w:noProof/>
                <w:webHidden/>
              </w:rPr>
              <w:t>14</w:t>
            </w:r>
            <w:r w:rsidR="00BB7EB3">
              <w:rPr>
                <w:noProof/>
                <w:webHidden/>
              </w:rPr>
              <w:fldChar w:fldCharType="end"/>
            </w:r>
          </w:hyperlink>
        </w:p>
        <w:p w14:paraId="4B0B6A51" w14:textId="2A8FC4EE" w:rsidR="00D61931" w:rsidRPr="002A0881" w:rsidRDefault="00D61931">
          <w:pPr>
            <w:rPr>
              <w:rFonts w:ascii="Arial" w:hAnsi="Arial" w:cs="Arial"/>
            </w:rPr>
          </w:pPr>
          <w:r w:rsidRPr="002A0881">
            <w:rPr>
              <w:rFonts w:ascii="Arial" w:hAnsi="Arial" w:cs="Arial"/>
              <w:b/>
              <w:bCs/>
            </w:rPr>
            <w:fldChar w:fldCharType="end"/>
          </w:r>
        </w:p>
      </w:sdtContent>
    </w:sdt>
    <w:p w14:paraId="05534D84" w14:textId="77777777" w:rsidR="00D61931" w:rsidRDefault="00D61931">
      <w:pPr>
        <w:rPr>
          <w:lang w:val="el-GR"/>
        </w:rPr>
      </w:pPr>
    </w:p>
    <w:p w14:paraId="5CA0ACAF" w14:textId="1B0D9A35" w:rsidR="006E36D5" w:rsidRDefault="006E36D5">
      <w:pPr>
        <w:rPr>
          <w:lang w:val="el-GR"/>
        </w:rPr>
      </w:pPr>
    </w:p>
    <w:p w14:paraId="73E1948E" w14:textId="300CF95B" w:rsidR="006E36D5" w:rsidRDefault="006E36D5">
      <w:pPr>
        <w:rPr>
          <w:lang w:val="el-GR"/>
        </w:rPr>
      </w:pPr>
    </w:p>
    <w:p w14:paraId="6A139E8E" w14:textId="0DB6901F" w:rsidR="006E36D5" w:rsidRPr="00192E32" w:rsidRDefault="006E36D5"/>
    <w:p w14:paraId="70B71153" w14:textId="795C7528" w:rsidR="006E36D5" w:rsidRPr="000D3BE0" w:rsidRDefault="00D61931" w:rsidP="000A67C4">
      <w:pPr>
        <w:spacing w:before="0" w:after="160" w:line="259" w:lineRule="auto"/>
        <w:rPr>
          <w:rFonts w:ascii="Tahoma" w:hAnsi="Tahoma" w:cs="Tahoma"/>
          <w:lang w:val="el-GR"/>
        </w:rPr>
      </w:pPr>
      <w:r>
        <w:rPr>
          <w:rFonts w:ascii="Tahoma" w:hAnsi="Tahoma" w:cs="Tahoma"/>
          <w:lang w:val="el-GR"/>
        </w:rPr>
        <w:br w:type="page"/>
      </w:r>
    </w:p>
    <w:p w14:paraId="4C6E4C39" w14:textId="0A5CF580" w:rsidR="000A67C4" w:rsidRPr="000C3FB8" w:rsidRDefault="00806D79" w:rsidP="009370BA">
      <w:pPr>
        <w:pStyle w:val="1"/>
        <w:numPr>
          <w:ilvl w:val="0"/>
          <w:numId w:val="2"/>
        </w:numPr>
        <w:spacing w:before="120" w:after="120" w:line="280" w:lineRule="atLeast"/>
        <w:rPr>
          <w:lang w:val="el-GR"/>
        </w:rPr>
      </w:pPr>
      <w:bookmarkStart w:id="0" w:name="_Toc175908421"/>
      <w:r w:rsidRPr="000D3BE0">
        <w:rPr>
          <w:lang w:val="el-GR"/>
        </w:rPr>
        <w:lastRenderedPageBreak/>
        <w:t xml:space="preserve">ΣΤΡΑΤΗΓΙΚΟ, </w:t>
      </w:r>
      <w:r w:rsidR="0085420F" w:rsidRPr="000D3BE0">
        <w:rPr>
          <w:lang w:val="el-GR"/>
        </w:rPr>
        <w:t>ΠΡΟΓΡΑΜΜΑΤΙΚΟ ΚΑΙ ΚΑΝΟΝΙΣΤΙΚΟ ΠΛΑΙΣΙΟ</w:t>
      </w:r>
      <w:bookmarkEnd w:id="0"/>
      <w:r w:rsidR="0085420F" w:rsidRPr="000D3BE0">
        <w:rPr>
          <w:lang w:val="el-GR"/>
        </w:rPr>
        <w:t xml:space="preserve"> </w:t>
      </w:r>
    </w:p>
    <w:p w14:paraId="7B89FE62" w14:textId="796C71BA" w:rsidR="0085420F" w:rsidRPr="000D3BE0" w:rsidRDefault="000D3BE0" w:rsidP="00C94779">
      <w:pPr>
        <w:pStyle w:val="2"/>
        <w:spacing w:before="120" w:after="120" w:line="280" w:lineRule="atLeast"/>
        <w:rPr>
          <w:lang w:val="el-GR"/>
        </w:rPr>
      </w:pPr>
      <w:bookmarkStart w:id="1" w:name="_Toc175908422"/>
      <w:r>
        <w:rPr>
          <w:lang w:val="el-GR"/>
        </w:rPr>
        <w:t xml:space="preserve">1.1 </w:t>
      </w:r>
      <w:r w:rsidR="00806D79" w:rsidRPr="000D3BE0">
        <w:rPr>
          <w:lang w:val="el-GR"/>
        </w:rPr>
        <w:t>ΣΤΡΑΤΗΓΙΚΟ ΚΑΙ ΠΡΟΓΡΑΜΜΑΤΙΚΟ ΠΛΑΙΣΙΟ</w:t>
      </w:r>
      <w:bookmarkEnd w:id="1"/>
    </w:p>
    <w:p w14:paraId="07254E5D" w14:textId="1605445B" w:rsidR="00135748" w:rsidRPr="006355F0" w:rsidRDefault="00135748" w:rsidP="009370BA">
      <w:pPr>
        <w:spacing w:before="0" w:after="0" w:line="360" w:lineRule="auto"/>
        <w:ind w:firstLine="284"/>
        <w:jc w:val="both"/>
        <w:rPr>
          <w:rFonts w:ascii="Arial" w:hAnsi="Arial" w:cs="Arial"/>
          <w:lang w:val="el-GR"/>
        </w:rPr>
      </w:pPr>
      <w:r w:rsidRPr="009370BA">
        <w:rPr>
          <w:rFonts w:ascii="Arial" w:hAnsi="Arial" w:cs="Arial"/>
          <w:lang w:val="el-GR"/>
        </w:rPr>
        <w:t xml:space="preserve">Κατά τον σχεδιασμό των Στρατηγικών ΟΧΕ λαμβάνεται υπόψη το στρατηγικό πλαίσιο της Ε.Ε.: Εγχειρίδιο για τις Στρατηγικές Χωρικής και Τοπικής Ανάπτυξης, Εδαφική Ατζέντα 2030, </w:t>
      </w:r>
      <w:r w:rsidR="006355F0" w:rsidRPr="006355F0">
        <w:rPr>
          <w:rFonts w:ascii="Arial" w:hAnsi="Arial" w:cs="Arial"/>
          <w:lang w:val="el-GR"/>
        </w:rPr>
        <w:t>η</w:t>
      </w:r>
      <w:r w:rsidR="009E6D80" w:rsidRPr="006355F0">
        <w:rPr>
          <w:rFonts w:ascii="Arial" w:hAnsi="Arial" w:cs="Arial"/>
          <w:lang w:val="el-GR"/>
        </w:rPr>
        <w:t xml:space="preserve"> Ευρωπαϊκή Πράσινη Συμφωνία (Ε.Ε., 2019),  </w:t>
      </w:r>
      <w:r w:rsidR="006355F0" w:rsidRPr="006355F0">
        <w:rPr>
          <w:rFonts w:ascii="Arial" w:hAnsi="Arial" w:cs="Arial"/>
          <w:lang w:val="el-GR"/>
        </w:rPr>
        <w:t xml:space="preserve">Νέα Χάρτα της Λειψίας, </w:t>
      </w:r>
      <w:r w:rsidRPr="009370BA">
        <w:rPr>
          <w:rFonts w:ascii="Arial" w:hAnsi="Arial" w:cs="Arial"/>
          <w:lang w:val="el-GR"/>
        </w:rPr>
        <w:t xml:space="preserve">Διακήρυξη του </w:t>
      </w:r>
      <w:proofErr w:type="spellStart"/>
      <w:r w:rsidRPr="009370BA">
        <w:rPr>
          <w:rFonts w:ascii="Arial" w:hAnsi="Arial" w:cs="Arial"/>
          <w:lang w:val="el-GR"/>
        </w:rPr>
        <w:t>Cork</w:t>
      </w:r>
      <w:proofErr w:type="spellEnd"/>
      <w:r w:rsidRPr="009370BA">
        <w:rPr>
          <w:rFonts w:ascii="Arial" w:hAnsi="Arial" w:cs="Arial"/>
          <w:lang w:val="el-GR"/>
        </w:rPr>
        <w:t xml:space="preserve"> 2.0- Καλύτερη ζωή στις Αγροτικές περιοχές 2016, Μακρόπνοο όραμα για τις Αγροτικές περιοχές έναρξη 2020,  Ευρωπαϊκό σχέδιο δράσης για Έξυπνα χωριά 2017.</w:t>
      </w:r>
    </w:p>
    <w:p w14:paraId="4E054D04" w14:textId="612C8AC8" w:rsidR="00DF6E19" w:rsidRPr="009E6D80" w:rsidRDefault="009E6D80" w:rsidP="009370BA">
      <w:pPr>
        <w:spacing w:before="0" w:after="0" w:line="360" w:lineRule="auto"/>
        <w:ind w:firstLine="284"/>
        <w:jc w:val="both"/>
        <w:rPr>
          <w:rFonts w:ascii="Arial" w:hAnsi="Arial" w:cs="Arial"/>
          <w:lang w:val="el-GR"/>
        </w:rPr>
      </w:pPr>
      <w:r w:rsidRPr="009E6D80">
        <w:rPr>
          <w:rFonts w:ascii="Arial" w:hAnsi="Arial" w:cs="Arial"/>
          <w:lang w:val="el-GR"/>
        </w:rPr>
        <w:t>Η</w:t>
      </w:r>
      <w:r w:rsidR="00DF6E19" w:rsidRPr="009370BA">
        <w:rPr>
          <w:rFonts w:ascii="Arial" w:hAnsi="Arial" w:cs="Arial"/>
          <w:lang w:val="el-GR"/>
        </w:rPr>
        <w:t xml:space="preserve"> Εδαφική Ατζέντα 2030 για την Ευρώπη «Ένα Μέλλον για όλους τους Τόπους» (</w:t>
      </w:r>
      <w:r w:rsidR="00DF6E19" w:rsidRPr="009370BA">
        <w:rPr>
          <w:rFonts w:ascii="Arial" w:hAnsi="Arial" w:cs="Arial"/>
        </w:rPr>
        <w:t>A</w:t>
      </w:r>
      <w:r w:rsidR="00DF6E19" w:rsidRPr="009370BA">
        <w:rPr>
          <w:rFonts w:ascii="Arial" w:hAnsi="Arial" w:cs="Arial"/>
          <w:lang w:val="el-GR"/>
        </w:rPr>
        <w:t xml:space="preserve"> </w:t>
      </w:r>
      <w:r w:rsidR="00DF6E19" w:rsidRPr="009370BA">
        <w:rPr>
          <w:rFonts w:ascii="Arial" w:hAnsi="Arial" w:cs="Arial"/>
        </w:rPr>
        <w:t>Future</w:t>
      </w:r>
      <w:r w:rsidR="00DF6E19" w:rsidRPr="009370BA">
        <w:rPr>
          <w:rFonts w:ascii="Arial" w:hAnsi="Arial" w:cs="Arial"/>
          <w:lang w:val="el-GR"/>
        </w:rPr>
        <w:t xml:space="preserve"> </w:t>
      </w:r>
      <w:r w:rsidR="00DF6E19" w:rsidRPr="009370BA">
        <w:rPr>
          <w:rFonts w:ascii="Arial" w:hAnsi="Arial" w:cs="Arial"/>
        </w:rPr>
        <w:t>for</w:t>
      </w:r>
      <w:r w:rsidR="00DF6E19" w:rsidRPr="009370BA">
        <w:rPr>
          <w:rFonts w:ascii="Arial" w:hAnsi="Arial" w:cs="Arial"/>
          <w:lang w:val="el-GR"/>
        </w:rPr>
        <w:t xml:space="preserve"> </w:t>
      </w:r>
      <w:r w:rsidR="00DF6E19" w:rsidRPr="009370BA">
        <w:rPr>
          <w:rFonts w:ascii="Arial" w:hAnsi="Arial" w:cs="Arial"/>
        </w:rPr>
        <w:t>all</w:t>
      </w:r>
      <w:r w:rsidR="00DF6E19" w:rsidRPr="009370BA">
        <w:rPr>
          <w:rFonts w:ascii="Arial" w:hAnsi="Arial" w:cs="Arial"/>
          <w:lang w:val="el-GR"/>
        </w:rPr>
        <w:t xml:space="preserve"> </w:t>
      </w:r>
      <w:r w:rsidR="00DF6E19" w:rsidRPr="009370BA">
        <w:rPr>
          <w:rFonts w:ascii="Arial" w:hAnsi="Arial" w:cs="Arial"/>
        </w:rPr>
        <w:t>Places</w:t>
      </w:r>
      <w:r w:rsidR="00DF6E19" w:rsidRPr="009370BA">
        <w:rPr>
          <w:rFonts w:ascii="Arial" w:hAnsi="Arial" w:cs="Arial"/>
          <w:lang w:val="el-GR"/>
        </w:rPr>
        <w:t>) θέτει ως κεντρικό της στόχο την αντιμετώπιση των αυξανόμενων χωρικών ανισορροπιών και ανισοτήτων μέσω της βιώσιμης πολυκεντρικής ανάπτυξης και αντιμετώπισης της κλιματικής αλλαγής. Η Ατζέντα θέτει ως βασικούς πυλώνες τη Δίκαιη Ευρώπη, στο πλαίσιο της οποίας προωθείται η ισόρροπη ανάπτυξη όλων των περιοχών αξιοποιώντας τη διαφορετικότητα των περιοχών, ενώ στο πλαίσιο της Πράσινης Ευρώπης προωθείται η διαμόρφωση οικολογικών συνθηκών ζωής, κλιματικά ουδέτερες και ανθεκτικές πόλεις, χωριά και Περιφέρειες, η κυκλική οικονομία, η ψηφιακή και φυσική διασύνδεση των περιοχών και κυρίως η περιβαλλοντική, κοινωνική και οικονομική ανθεκτικότητα των περιοχών.</w:t>
      </w:r>
    </w:p>
    <w:p w14:paraId="1987ECEC" w14:textId="18C10596" w:rsidR="00A86E54" w:rsidRDefault="009E6D80" w:rsidP="00EA5361">
      <w:pPr>
        <w:spacing w:before="0" w:after="0" w:line="360" w:lineRule="auto"/>
        <w:jc w:val="both"/>
        <w:rPr>
          <w:rFonts w:ascii="Arial" w:hAnsi="Arial" w:cs="Arial"/>
          <w:lang w:val="el-GR"/>
        </w:rPr>
      </w:pPr>
      <w:r>
        <w:rPr>
          <w:rFonts w:ascii="Arial" w:hAnsi="Arial" w:cs="Arial"/>
          <w:lang w:val="el-GR"/>
        </w:rPr>
        <w:tab/>
      </w:r>
      <w:r w:rsidR="00950D1F" w:rsidRPr="009E6D80">
        <w:rPr>
          <w:rFonts w:ascii="Arial" w:hAnsi="Arial" w:cs="Arial"/>
          <w:lang w:val="el-GR"/>
        </w:rPr>
        <w:t xml:space="preserve">Η Ευρωπαϊκή Πράσινη Συμφωνία αποτελεί αναπόσπαστο τμήμα της στρατηγικής για την υλοποίηση του Θεματολογίου των Ηνωμένων Εθνών για το 2030 και των στόχων βιώσιμης ανάπτυξης. Πρόκειται για μια νέα αναπτυξιακή στρατηγική που αποσκοπεί στον μετασχηματισμό της ΕΕ σε μια δίκαιη και ευημερούσα κοινωνία που διαθέτει μια οικονομία σύγχρονη, ανταγωνιστική και αποδοτική ως προς τη χρήση των πόρων, στην οποία ως το 2050 έχουν μηδενιστεί οι καθαρές εκπομπές αερίων θερμοκηπίου και όπου η οικονομική ανάπτυξη έχει αποσυνδεθεί από τη χρήση των πόρων. Η Ευρωπαϊκή Πράσινη Συμφωνία προσφέρει την ευκαιρία για την προώθηση συνεργειών μεταξύ της Εδαφικής Ατζέντας 2030 και των θεμελιωδών στρατηγικών και πολιτικών της ΕΕ. Συνάδει με την ιδέα της εδαφικής συνοχής και την </w:t>
      </w:r>
      <w:proofErr w:type="spellStart"/>
      <w:r w:rsidR="00950D1F" w:rsidRPr="009E6D80">
        <w:rPr>
          <w:rFonts w:ascii="Arial" w:hAnsi="Arial" w:cs="Arial"/>
          <w:lang w:val="el-GR"/>
        </w:rPr>
        <w:t>τοποκεντρική</w:t>
      </w:r>
      <w:proofErr w:type="spellEnd"/>
      <w:r w:rsidR="00950D1F" w:rsidRPr="009E6D80">
        <w:rPr>
          <w:rFonts w:ascii="Arial" w:hAnsi="Arial" w:cs="Arial"/>
          <w:lang w:val="el-GR"/>
        </w:rPr>
        <w:t xml:space="preserve"> προσέγγιση, αξιοποιώντας το ποικίλο δυναμικό όλων των περιοχών και βελτιώνοντας τη συνολικ</w:t>
      </w:r>
      <w:r w:rsidRPr="009E6D80">
        <w:rPr>
          <w:rFonts w:ascii="Arial" w:hAnsi="Arial" w:cs="Arial"/>
          <w:lang w:val="el-GR"/>
        </w:rPr>
        <w:t>ή εδαφική ισορροπία στην Ευρώπη</w:t>
      </w:r>
      <w:r w:rsidR="00950D1F" w:rsidRPr="007B4E95">
        <w:rPr>
          <w:rFonts w:ascii="Arial" w:hAnsi="Arial" w:cs="Arial"/>
          <w:lang w:val="el-GR"/>
        </w:rPr>
        <w:t>.</w:t>
      </w:r>
    </w:p>
    <w:p w14:paraId="7B95E946" w14:textId="0DD8D422" w:rsidR="000B7202" w:rsidRPr="000B7202" w:rsidRDefault="00414077" w:rsidP="000B7202">
      <w:pPr>
        <w:spacing w:before="0" w:after="0" w:line="360" w:lineRule="auto"/>
        <w:rPr>
          <w:rFonts w:ascii="Arial" w:hAnsi="Arial" w:cs="Arial"/>
          <w:lang w:val="el-GR"/>
        </w:rPr>
      </w:pPr>
      <w:r w:rsidRPr="00950D1F">
        <w:rPr>
          <w:rFonts w:ascii="Arial" w:hAnsi="Arial" w:cs="Arial"/>
          <w:lang w:val="el-GR"/>
        </w:rPr>
        <w:t xml:space="preserve">Η </w:t>
      </w:r>
      <w:r w:rsidR="000B7202">
        <w:rPr>
          <w:rFonts w:ascii="Arial" w:hAnsi="Arial" w:cs="Arial"/>
          <w:lang w:val="el-GR"/>
        </w:rPr>
        <w:t xml:space="preserve">νέα </w:t>
      </w:r>
      <w:r w:rsidRPr="00950D1F">
        <w:rPr>
          <w:rFonts w:ascii="Arial" w:hAnsi="Arial" w:cs="Arial"/>
          <w:lang w:val="el-GR"/>
        </w:rPr>
        <w:t xml:space="preserve">Χάρτα της Λειψίας </w:t>
      </w:r>
      <w:r w:rsidR="000B7202" w:rsidRPr="000B7202">
        <w:rPr>
          <w:rFonts w:ascii="Arial" w:hAnsi="Arial" w:cs="Arial"/>
          <w:lang w:val="el-GR"/>
        </w:rPr>
        <w:t>επισημαίνει τις</w:t>
      </w:r>
      <w:r w:rsidR="000B7202" w:rsidRPr="000B7202">
        <w:rPr>
          <w:rFonts w:ascii="Arial" w:hAnsi="Arial" w:cs="Arial"/>
        </w:rPr>
        <w:t> </w:t>
      </w:r>
      <w:r w:rsidR="000B7202" w:rsidRPr="000B7202">
        <w:rPr>
          <w:rFonts w:ascii="Arial" w:hAnsi="Arial" w:cs="Arial"/>
          <w:u w:val="single"/>
          <w:lang w:val="el-GR"/>
        </w:rPr>
        <w:t>τρεις μορφές της μετασχηματιστικής πόλης</w:t>
      </w:r>
      <w:r w:rsidR="000B7202" w:rsidRPr="000B7202">
        <w:rPr>
          <w:rFonts w:ascii="Arial" w:hAnsi="Arial" w:cs="Arial"/>
        </w:rPr>
        <w:t> </w:t>
      </w:r>
      <w:r w:rsidR="000B7202" w:rsidRPr="000B7202">
        <w:rPr>
          <w:rFonts w:ascii="Arial" w:hAnsi="Arial" w:cs="Arial"/>
          <w:lang w:val="el-GR"/>
        </w:rPr>
        <w:t>που μπορούν να αξιοποιηθούν στην Ευρώπη για να βελτιώσουν την ποιότητ</w:t>
      </w:r>
      <w:r w:rsidR="000B7202">
        <w:rPr>
          <w:rFonts w:ascii="Arial" w:hAnsi="Arial" w:cs="Arial"/>
          <w:lang w:val="el-GR"/>
        </w:rPr>
        <w:t>α ζωής των ανθρώπων</w:t>
      </w:r>
    </w:p>
    <w:p w14:paraId="7B8CF740" w14:textId="361F0714" w:rsidR="000B7202" w:rsidRPr="000B7202" w:rsidRDefault="000B7202" w:rsidP="000B7202">
      <w:pPr>
        <w:spacing w:before="0" w:after="0" w:line="360" w:lineRule="auto"/>
        <w:jc w:val="both"/>
        <w:rPr>
          <w:rFonts w:ascii="Arial" w:hAnsi="Arial" w:cs="Arial"/>
          <w:lang w:val="el-GR"/>
        </w:rPr>
      </w:pPr>
      <w:r w:rsidRPr="000B7202">
        <w:rPr>
          <w:rFonts w:ascii="Arial" w:hAnsi="Arial" w:cs="Arial"/>
          <w:lang w:val="el-GR"/>
        </w:rPr>
        <w:t>• </w:t>
      </w:r>
      <w:r w:rsidRPr="000B7202">
        <w:rPr>
          <w:rFonts w:ascii="Arial" w:hAnsi="Arial" w:cs="Arial"/>
          <w:bCs/>
          <w:lang w:val="el-GR"/>
        </w:rPr>
        <w:t>Η</w:t>
      </w:r>
      <w:r w:rsidRPr="000B7202">
        <w:rPr>
          <w:rFonts w:ascii="Arial" w:hAnsi="Arial" w:cs="Arial"/>
          <w:lang w:val="el-GR"/>
        </w:rPr>
        <w:t> </w:t>
      </w:r>
      <w:r w:rsidRPr="000B7202">
        <w:rPr>
          <w:rFonts w:ascii="Arial" w:hAnsi="Arial" w:cs="Arial"/>
          <w:bCs/>
          <w:lang w:val="el-GR"/>
        </w:rPr>
        <w:t>(Κοινωνική)</w:t>
      </w:r>
      <w:r w:rsidRPr="000B7202">
        <w:rPr>
          <w:rFonts w:ascii="Arial" w:hAnsi="Arial" w:cs="Arial"/>
          <w:lang w:val="el-GR"/>
        </w:rPr>
        <w:t> </w:t>
      </w:r>
      <w:r w:rsidRPr="000B7202">
        <w:rPr>
          <w:rFonts w:ascii="Arial" w:hAnsi="Arial" w:cs="Arial"/>
          <w:bCs/>
          <w:lang w:val="el-GR"/>
        </w:rPr>
        <w:t>Η Δίκαιη Πόλη (The </w:t>
      </w:r>
      <w:proofErr w:type="spellStart"/>
      <w:r w:rsidRPr="000B7202">
        <w:rPr>
          <w:rFonts w:ascii="Arial" w:hAnsi="Arial" w:cs="Arial"/>
          <w:bCs/>
          <w:lang w:val="el-GR"/>
        </w:rPr>
        <w:t>Just</w:t>
      </w:r>
      <w:proofErr w:type="spellEnd"/>
      <w:r w:rsidRPr="000B7202">
        <w:rPr>
          <w:rFonts w:ascii="Arial" w:hAnsi="Arial" w:cs="Arial"/>
          <w:bCs/>
          <w:lang w:val="el-GR"/>
        </w:rPr>
        <w:t> </w:t>
      </w:r>
      <w:proofErr w:type="spellStart"/>
      <w:r w:rsidRPr="000B7202">
        <w:rPr>
          <w:rFonts w:ascii="Arial" w:hAnsi="Arial" w:cs="Arial"/>
          <w:bCs/>
          <w:lang w:val="el-GR"/>
        </w:rPr>
        <w:t>City</w:t>
      </w:r>
      <w:proofErr w:type="spellEnd"/>
      <w:r w:rsidRPr="000B7202">
        <w:rPr>
          <w:rFonts w:ascii="Arial" w:hAnsi="Arial" w:cs="Arial"/>
          <w:bCs/>
          <w:lang w:val="el-GR"/>
        </w:rPr>
        <w:t>) -</w:t>
      </w:r>
      <w:r w:rsidRPr="000B7202">
        <w:rPr>
          <w:rFonts w:ascii="Arial" w:hAnsi="Arial" w:cs="Arial"/>
          <w:lang w:val="el-GR"/>
        </w:rPr>
        <w:t> παρέχει ίσες ευκαιρίες και περιβαλλοντική δικαιοσύνη για όλους, ανεξάρτητα από το φύλο, την κοινωνικοοικονομική κατάσταση, την ηλικία και την καταγωγή - χωρίς να μένει κανένας πίσω.</w:t>
      </w:r>
    </w:p>
    <w:p w14:paraId="29FC9B82" w14:textId="6F82DCA9" w:rsidR="000B7202" w:rsidRPr="000B7202" w:rsidRDefault="000B7202" w:rsidP="000B7202">
      <w:pPr>
        <w:spacing w:before="0" w:after="0" w:line="360" w:lineRule="auto"/>
        <w:jc w:val="both"/>
        <w:rPr>
          <w:rFonts w:ascii="Arial" w:hAnsi="Arial" w:cs="Arial"/>
          <w:lang w:val="el-GR"/>
        </w:rPr>
      </w:pPr>
      <w:r w:rsidRPr="000B7202">
        <w:rPr>
          <w:rFonts w:ascii="Arial" w:hAnsi="Arial" w:cs="Arial"/>
          <w:lang w:val="el-GR"/>
        </w:rPr>
        <w:t>• </w:t>
      </w:r>
      <w:r w:rsidRPr="000B7202">
        <w:rPr>
          <w:rFonts w:ascii="Arial" w:hAnsi="Arial" w:cs="Arial"/>
          <w:bCs/>
          <w:lang w:val="el-GR"/>
        </w:rPr>
        <w:t>Η (Περιβαλλοντική) Η Πράσινη Πόλη (The </w:t>
      </w:r>
      <w:proofErr w:type="spellStart"/>
      <w:r w:rsidRPr="000B7202">
        <w:rPr>
          <w:rFonts w:ascii="Arial" w:hAnsi="Arial" w:cs="Arial"/>
          <w:bCs/>
          <w:lang w:val="el-GR"/>
        </w:rPr>
        <w:t>Green</w:t>
      </w:r>
      <w:proofErr w:type="spellEnd"/>
      <w:r w:rsidRPr="000B7202">
        <w:rPr>
          <w:rFonts w:ascii="Arial" w:hAnsi="Arial" w:cs="Arial"/>
          <w:bCs/>
          <w:lang w:val="el-GR"/>
        </w:rPr>
        <w:t> </w:t>
      </w:r>
      <w:proofErr w:type="spellStart"/>
      <w:r w:rsidRPr="000B7202">
        <w:rPr>
          <w:rFonts w:ascii="Arial" w:hAnsi="Arial" w:cs="Arial"/>
          <w:bCs/>
          <w:lang w:val="el-GR"/>
        </w:rPr>
        <w:t>City</w:t>
      </w:r>
      <w:proofErr w:type="spellEnd"/>
      <w:r w:rsidRPr="000B7202">
        <w:rPr>
          <w:rFonts w:ascii="Arial" w:hAnsi="Arial" w:cs="Arial"/>
          <w:bCs/>
          <w:lang w:val="el-GR"/>
        </w:rPr>
        <w:t>)</w:t>
      </w:r>
      <w:r w:rsidRPr="000B7202">
        <w:rPr>
          <w:rFonts w:ascii="Arial" w:hAnsi="Arial" w:cs="Arial"/>
          <w:lang w:val="el-GR"/>
        </w:rPr>
        <w:t> - συμβάλλει στην καταπολέμηση της υπερθέρμανσης του πλανήτη και στην υψηλή ποιότητα του περιβάλλοντος για τον αέρα, το νερό, το έδαφος και τη χρήση γης, καθώς και την πρόσβαση σε χώρους πρασίνου και αναψυχής.</w:t>
      </w:r>
    </w:p>
    <w:p w14:paraId="4C7320AA" w14:textId="16B9B979" w:rsidR="006355F0" w:rsidRPr="000B7202" w:rsidRDefault="000B7202" w:rsidP="000B7202">
      <w:pPr>
        <w:spacing w:before="0" w:after="0" w:line="360" w:lineRule="auto"/>
        <w:jc w:val="both"/>
        <w:rPr>
          <w:rFonts w:ascii="Arial" w:hAnsi="Arial" w:cs="Arial"/>
          <w:lang w:val="el-GR"/>
        </w:rPr>
      </w:pPr>
      <w:r w:rsidRPr="000B7202">
        <w:rPr>
          <w:rFonts w:ascii="Arial" w:hAnsi="Arial" w:cs="Arial"/>
          <w:lang w:val="el-GR"/>
        </w:rPr>
        <w:t>• </w:t>
      </w:r>
      <w:r w:rsidRPr="000B7202">
        <w:rPr>
          <w:rFonts w:ascii="Arial" w:hAnsi="Arial" w:cs="Arial"/>
          <w:bCs/>
          <w:lang w:val="el-GR"/>
        </w:rPr>
        <w:t>Η (Οικονομική) Η παραγωγική πόλη (The </w:t>
      </w:r>
      <w:proofErr w:type="spellStart"/>
      <w:r w:rsidRPr="000B7202">
        <w:rPr>
          <w:rFonts w:ascii="Arial" w:hAnsi="Arial" w:cs="Arial"/>
          <w:bCs/>
          <w:lang w:val="el-GR"/>
        </w:rPr>
        <w:t>Productive</w:t>
      </w:r>
      <w:proofErr w:type="spellEnd"/>
      <w:r w:rsidRPr="000B7202">
        <w:rPr>
          <w:rFonts w:ascii="Arial" w:hAnsi="Arial" w:cs="Arial"/>
          <w:bCs/>
          <w:lang w:val="el-GR"/>
        </w:rPr>
        <w:t> </w:t>
      </w:r>
      <w:proofErr w:type="spellStart"/>
      <w:r w:rsidRPr="000B7202">
        <w:rPr>
          <w:rFonts w:ascii="Arial" w:hAnsi="Arial" w:cs="Arial"/>
          <w:bCs/>
          <w:lang w:val="el-GR"/>
        </w:rPr>
        <w:t>City</w:t>
      </w:r>
      <w:proofErr w:type="spellEnd"/>
      <w:r w:rsidRPr="000B7202">
        <w:rPr>
          <w:rFonts w:ascii="Arial" w:hAnsi="Arial" w:cs="Arial"/>
          <w:bCs/>
          <w:lang w:val="el-GR"/>
        </w:rPr>
        <w:t>)</w:t>
      </w:r>
      <w:r w:rsidRPr="000B7202">
        <w:rPr>
          <w:rFonts w:ascii="Arial" w:hAnsi="Arial" w:cs="Arial"/>
          <w:lang w:val="el-GR"/>
        </w:rPr>
        <w:t> - προσφέρει εξασφάλιση θέσεων εργασίας, παρέχοντας παράλληλα μια υγιή οικονομική βάση για βιώσιμη αστική ανάπτυξη μέσω διαφοροποιημένων τοπικών οικονομιών και υποστηρικτικών περιβαλλόντων για καινοτομία.</w:t>
      </w:r>
    </w:p>
    <w:p w14:paraId="31168DCC" w14:textId="3470580B" w:rsidR="00397168" w:rsidRPr="009E6D80" w:rsidRDefault="009E6D80" w:rsidP="00397168">
      <w:pPr>
        <w:spacing w:before="0" w:after="0" w:line="360" w:lineRule="auto"/>
        <w:jc w:val="both"/>
        <w:rPr>
          <w:rFonts w:ascii="Arial" w:hAnsi="Arial" w:cs="Arial"/>
          <w:color w:val="FF0000"/>
          <w:lang w:val="el-GR"/>
        </w:rPr>
      </w:pPr>
      <w:r>
        <w:rPr>
          <w:rFonts w:ascii="Arial" w:hAnsi="Arial" w:cs="Arial"/>
          <w:lang w:val="el-GR"/>
        </w:rPr>
        <w:tab/>
      </w:r>
      <w:r w:rsidR="00950D1F" w:rsidRPr="000B7202">
        <w:rPr>
          <w:rFonts w:ascii="Arial" w:hAnsi="Arial" w:cs="Arial"/>
          <w:bCs/>
          <w:lang w:val="el-GR"/>
        </w:rPr>
        <w:t>Σύμφωνα με την στρατηγική του Προγράμματος «</w:t>
      </w:r>
      <w:r w:rsidR="00E1685C" w:rsidRPr="000B7202">
        <w:rPr>
          <w:rFonts w:ascii="Arial" w:hAnsi="Arial" w:cs="Arial"/>
          <w:bCs/>
          <w:lang w:val="el-GR"/>
        </w:rPr>
        <w:t>Πελοπόννησος</w:t>
      </w:r>
      <w:r w:rsidR="00950D1F" w:rsidRPr="000B7202">
        <w:rPr>
          <w:rFonts w:ascii="Arial" w:hAnsi="Arial" w:cs="Arial"/>
          <w:bCs/>
          <w:lang w:val="el-GR"/>
        </w:rPr>
        <w:t>» 2021-2027</w:t>
      </w:r>
      <w:r w:rsidR="00397168" w:rsidRPr="000B7202">
        <w:rPr>
          <w:rFonts w:ascii="Arial" w:hAnsi="Arial" w:cs="Arial"/>
          <w:lang w:val="el-GR"/>
        </w:rPr>
        <w:t xml:space="preserve"> </w:t>
      </w:r>
      <w:r w:rsidR="00C85039" w:rsidRPr="000B7202">
        <w:rPr>
          <w:rFonts w:ascii="Arial" w:hAnsi="Arial" w:cs="Arial"/>
          <w:lang w:val="el-GR"/>
        </w:rPr>
        <w:t xml:space="preserve">και τα αποτελέσματα μελέτης της ΕΥΔΕΠ Πελοποννήσου που εκπονήθηκε σχετικά με μια αρχική εκτίμηση της δυναμικής και των προοπτικών ανάπτυξης στρατηγικών ΒΑΑ και ΟΧΕ, προγραμματίζεται </w:t>
      </w:r>
      <w:r w:rsidR="00397168" w:rsidRPr="000B7202">
        <w:rPr>
          <w:rFonts w:ascii="Arial" w:hAnsi="Arial" w:cs="Arial"/>
          <w:lang w:val="el-GR"/>
        </w:rPr>
        <w:t xml:space="preserve">να εφαρμοστούν </w:t>
      </w:r>
      <w:r w:rsidR="00397168" w:rsidRPr="000B7202">
        <w:rPr>
          <w:rFonts w:ascii="Arial" w:hAnsi="Arial" w:cs="Arial"/>
          <w:color w:val="000000" w:themeColor="text1"/>
          <w:lang w:val="el-GR"/>
        </w:rPr>
        <w:t>οι ακόλουθες 4 Στρατηγικές</w:t>
      </w:r>
      <w:r w:rsidR="00397168" w:rsidRPr="006355F0">
        <w:rPr>
          <w:rFonts w:ascii="Arial" w:hAnsi="Arial" w:cs="Arial"/>
          <w:color w:val="000000" w:themeColor="text1"/>
          <w:lang w:val="el-GR"/>
        </w:rPr>
        <w:t xml:space="preserve"> ΟΧΕ:</w:t>
      </w:r>
    </w:p>
    <w:p w14:paraId="1E2F41D6" w14:textId="77777777" w:rsidR="00397168" w:rsidRPr="00397168" w:rsidRDefault="00397168" w:rsidP="00397168">
      <w:pPr>
        <w:spacing w:before="0" w:after="0" w:line="360" w:lineRule="auto"/>
        <w:jc w:val="both"/>
        <w:rPr>
          <w:rFonts w:ascii="Arial" w:hAnsi="Arial" w:cs="Arial"/>
          <w:lang w:val="el-GR"/>
        </w:rPr>
      </w:pPr>
      <w:r w:rsidRPr="00397168">
        <w:rPr>
          <w:lang w:val="el-GR"/>
        </w:rPr>
        <w:t xml:space="preserve"> </w:t>
      </w:r>
      <w:r w:rsidRPr="00397168">
        <w:sym w:font="Symbol" w:char="F0B7"/>
      </w:r>
      <w:r w:rsidRPr="00397168">
        <w:rPr>
          <w:lang w:val="el-GR"/>
        </w:rPr>
        <w:t xml:space="preserve"> </w:t>
      </w:r>
      <w:r w:rsidRPr="00397168">
        <w:rPr>
          <w:rFonts w:ascii="Arial" w:hAnsi="Arial" w:cs="Arial"/>
          <w:lang w:val="el-GR"/>
        </w:rPr>
        <w:t>Περιοχή Παρέμβασης Δήμων Ξυλόκαστρου -Ευρωστίνης, Σικυωνίων και Νεμέας</w:t>
      </w:r>
    </w:p>
    <w:p w14:paraId="4F49FB92" w14:textId="77777777" w:rsidR="00397168" w:rsidRPr="00397168" w:rsidRDefault="00397168" w:rsidP="00397168">
      <w:pPr>
        <w:spacing w:before="0" w:after="0" w:line="360" w:lineRule="auto"/>
        <w:jc w:val="both"/>
        <w:rPr>
          <w:rFonts w:ascii="Arial" w:hAnsi="Arial" w:cs="Arial"/>
          <w:lang w:val="el-GR"/>
        </w:rPr>
      </w:pPr>
      <w:r w:rsidRPr="00397168">
        <w:rPr>
          <w:rFonts w:ascii="Arial" w:hAnsi="Arial" w:cs="Arial"/>
          <w:lang w:val="el-GR"/>
        </w:rPr>
        <w:lastRenderedPageBreak/>
        <w:t xml:space="preserve"> </w:t>
      </w:r>
      <w:r w:rsidRPr="00397168">
        <w:rPr>
          <w:rFonts w:ascii="Arial" w:hAnsi="Arial" w:cs="Arial"/>
          <w:lang w:val="el-GR"/>
        </w:rPr>
        <w:sym w:font="Symbol" w:char="F0B7"/>
      </w:r>
      <w:r w:rsidRPr="00397168">
        <w:rPr>
          <w:rFonts w:ascii="Arial" w:hAnsi="Arial" w:cs="Arial"/>
          <w:lang w:val="el-GR"/>
        </w:rPr>
        <w:t xml:space="preserve"> Περιοχή Παρέμβασης Δήμων Ναυπλίου, Επιδαύρου και </w:t>
      </w:r>
      <w:proofErr w:type="spellStart"/>
      <w:r w:rsidRPr="00397168">
        <w:rPr>
          <w:rFonts w:ascii="Arial" w:hAnsi="Arial" w:cs="Arial"/>
          <w:lang w:val="el-GR"/>
        </w:rPr>
        <w:t>Ερμιονίδας</w:t>
      </w:r>
      <w:proofErr w:type="spellEnd"/>
      <w:r w:rsidRPr="00397168">
        <w:rPr>
          <w:rFonts w:ascii="Arial" w:hAnsi="Arial" w:cs="Arial"/>
          <w:lang w:val="el-GR"/>
        </w:rPr>
        <w:t xml:space="preserve"> </w:t>
      </w:r>
    </w:p>
    <w:p w14:paraId="01EAAF23" w14:textId="77777777" w:rsidR="00397168" w:rsidRPr="00397168" w:rsidRDefault="00397168" w:rsidP="00397168">
      <w:pPr>
        <w:spacing w:before="0" w:after="0" w:line="360" w:lineRule="auto"/>
        <w:jc w:val="both"/>
        <w:rPr>
          <w:rFonts w:ascii="Arial" w:hAnsi="Arial" w:cs="Arial"/>
          <w:lang w:val="el-GR"/>
        </w:rPr>
      </w:pPr>
      <w:r w:rsidRPr="00397168">
        <w:rPr>
          <w:rFonts w:ascii="Arial" w:hAnsi="Arial" w:cs="Arial"/>
          <w:lang w:val="el-GR"/>
        </w:rPr>
        <w:sym w:font="Symbol" w:char="F0B7"/>
      </w:r>
      <w:r w:rsidRPr="00397168">
        <w:rPr>
          <w:rFonts w:ascii="Arial" w:hAnsi="Arial" w:cs="Arial"/>
          <w:lang w:val="el-GR"/>
        </w:rPr>
        <w:t xml:space="preserve"> Περιοχή Παρέμβασης ορεινού όγκου Ταϋγέτου </w:t>
      </w:r>
    </w:p>
    <w:p w14:paraId="596E5D58" w14:textId="1F0F5674" w:rsidR="00C85039" w:rsidRDefault="00397168" w:rsidP="00657C78">
      <w:pPr>
        <w:spacing w:before="0" w:after="0" w:line="360" w:lineRule="auto"/>
        <w:jc w:val="both"/>
        <w:rPr>
          <w:rFonts w:ascii="Arial" w:hAnsi="Arial" w:cs="Arial"/>
          <w:color w:val="00B050"/>
          <w:lang w:val="el-GR"/>
        </w:rPr>
      </w:pPr>
      <w:r w:rsidRPr="00397168">
        <w:rPr>
          <w:rFonts w:ascii="Arial" w:hAnsi="Arial" w:cs="Arial"/>
          <w:lang w:val="el-GR"/>
        </w:rPr>
        <w:sym w:font="Symbol" w:char="F0B7"/>
      </w:r>
      <w:r w:rsidRPr="00397168">
        <w:rPr>
          <w:rFonts w:ascii="Arial" w:hAnsi="Arial" w:cs="Arial"/>
          <w:lang w:val="el-GR"/>
        </w:rPr>
        <w:t xml:space="preserve"> Περιοχή Παρέμβασης </w:t>
      </w:r>
      <w:r w:rsidR="006355F0">
        <w:rPr>
          <w:rFonts w:ascii="Arial" w:hAnsi="Arial" w:cs="Arial"/>
          <w:lang w:val="el-GR"/>
        </w:rPr>
        <w:t xml:space="preserve">Δήμου </w:t>
      </w:r>
      <w:r w:rsidRPr="00397168">
        <w:rPr>
          <w:rFonts w:ascii="Arial" w:hAnsi="Arial" w:cs="Arial"/>
          <w:lang w:val="el-GR"/>
        </w:rPr>
        <w:t>Μεγαλόπολης, σε συνέργεια και πλήρη συντονισμό με το ΠΔΑΜ και με θεματική στόχευση τους τομείς τουρισμού και πολιτισμού ως εναλλακτικούς μοχλούς ανάπτυξης της περιοχής</w:t>
      </w:r>
      <w:r w:rsidRPr="00397168">
        <w:rPr>
          <w:lang w:val="el-GR"/>
        </w:rPr>
        <w:t>.</w:t>
      </w:r>
    </w:p>
    <w:p w14:paraId="55533258" w14:textId="77777777" w:rsidR="00657C78" w:rsidRPr="00657C78" w:rsidRDefault="00657C78" w:rsidP="00657C78">
      <w:pPr>
        <w:spacing w:before="0" w:after="0" w:line="360" w:lineRule="auto"/>
        <w:jc w:val="both"/>
        <w:rPr>
          <w:rFonts w:ascii="Arial" w:hAnsi="Arial" w:cs="Arial"/>
          <w:lang w:val="el-GR"/>
        </w:rPr>
      </w:pPr>
      <w:r w:rsidRPr="00657C78">
        <w:rPr>
          <w:rFonts w:ascii="Arial" w:hAnsi="Arial" w:cs="Arial"/>
          <w:lang w:val="el-GR"/>
        </w:rPr>
        <w:t xml:space="preserve">Οι στρατηγικές ΟΧΕ θα σχεδιασθούν στη βάση συγκεκριμένων κριτηρίων αξιολόγησης, με κυρίαρχο κριτήριο τον ολοκληρωμένο χαρακτήρα των παρεμβάσεων και τη συμμετοχική διαδικασία κατά τον σχεδιασμό και την εφαρμογή των στρατηγικών, των τοπικών φορέων και της κοινωνίας των πολιτών. </w:t>
      </w:r>
    </w:p>
    <w:p w14:paraId="745A8E32" w14:textId="77777777" w:rsidR="00657C78" w:rsidRPr="00657C78" w:rsidRDefault="00657C78" w:rsidP="00657C78">
      <w:pPr>
        <w:spacing w:before="0" w:after="0" w:line="360" w:lineRule="auto"/>
        <w:jc w:val="both"/>
        <w:rPr>
          <w:rFonts w:ascii="Arial" w:hAnsi="Arial" w:cs="Arial"/>
          <w:lang w:val="el-GR"/>
        </w:rPr>
      </w:pPr>
      <w:r w:rsidRPr="00657C78">
        <w:rPr>
          <w:rFonts w:ascii="Arial" w:hAnsi="Arial" w:cs="Arial"/>
          <w:lang w:val="el-GR"/>
        </w:rPr>
        <w:t xml:space="preserve">Επισημαίνεται ότι οι στρατηγικές ΟΧΕ που θα εφαρμοσθούν θα απαντούν ολιστικά σε συγκεκριμένες προκλήσεις των περιοχών παρέμβασης που θα επιλεγούν και θα εστιάσουν στην: </w:t>
      </w:r>
    </w:p>
    <w:p w14:paraId="5ACF96BE" w14:textId="77777777" w:rsidR="00657C78" w:rsidRPr="00657C78" w:rsidRDefault="00657C78" w:rsidP="00657C78">
      <w:pPr>
        <w:pStyle w:val="a4"/>
        <w:numPr>
          <w:ilvl w:val="0"/>
          <w:numId w:val="42"/>
        </w:numPr>
        <w:spacing w:before="0" w:after="0" w:line="360" w:lineRule="auto"/>
        <w:jc w:val="both"/>
        <w:rPr>
          <w:rFonts w:ascii="Arial" w:hAnsi="Arial" w:cs="Arial"/>
          <w:lang w:val="el-GR"/>
        </w:rPr>
      </w:pPr>
      <w:r w:rsidRPr="00657C78">
        <w:rPr>
          <w:rFonts w:ascii="Arial" w:hAnsi="Arial" w:cs="Arial"/>
          <w:lang w:val="el-GR"/>
        </w:rPr>
        <w:t xml:space="preserve">Ολοκληρωμένη αντιμετώπιση περιβαλλοντικών και κλιματικών προκλήσεων, ιδίως ως προς την μετάβαση προς μια κλιματικά ουδέτερη τοπική οικονομία μέχρι και το 2030 ή/και </w:t>
      </w:r>
    </w:p>
    <w:p w14:paraId="3F93E83E" w14:textId="3243253F" w:rsidR="009E6D80" w:rsidRPr="009E6D80" w:rsidRDefault="00657C78" w:rsidP="009E6D80">
      <w:pPr>
        <w:pStyle w:val="a4"/>
        <w:numPr>
          <w:ilvl w:val="0"/>
          <w:numId w:val="42"/>
        </w:numPr>
        <w:spacing w:before="0" w:after="0" w:line="360" w:lineRule="auto"/>
        <w:jc w:val="both"/>
        <w:rPr>
          <w:rFonts w:ascii="Arial" w:hAnsi="Arial" w:cs="Arial"/>
          <w:lang w:val="el-GR"/>
        </w:rPr>
      </w:pPr>
      <w:r w:rsidRPr="00657C78">
        <w:rPr>
          <w:rFonts w:ascii="Arial" w:hAnsi="Arial" w:cs="Arial"/>
          <w:lang w:val="el-GR"/>
        </w:rPr>
        <w:t>Ολοκληρωμένη στήριξη της ανάπτυξης της περιοχής παρέμβασης μέσω της αξιοποίησης του δυναμικού των ψηφιακών τεχνολογιών για σκοπούς καινοτομίας</w:t>
      </w:r>
    </w:p>
    <w:p w14:paraId="55246ABE" w14:textId="628FC0C7" w:rsidR="0088406B" w:rsidRPr="007B4E95" w:rsidRDefault="009E6D80" w:rsidP="009E6D80">
      <w:pPr>
        <w:spacing w:before="0" w:after="0" w:line="360" w:lineRule="auto"/>
        <w:jc w:val="both"/>
        <w:rPr>
          <w:rFonts w:ascii="Arial" w:hAnsi="Arial" w:cs="Arial"/>
          <w:lang w:val="el-GR"/>
        </w:rPr>
      </w:pPr>
      <w:r w:rsidRPr="009E6D80">
        <w:rPr>
          <w:rFonts w:ascii="Arial" w:hAnsi="Arial" w:cs="Arial"/>
          <w:lang w:val="el-GR"/>
        </w:rPr>
        <w:t>Οι στρατηγικές  θα πρέπει να περιλαμβάνουν πολιτικές για το κοινό καλό, με ολοκληρωμένη τοπική (</w:t>
      </w:r>
      <w:proofErr w:type="spellStart"/>
      <w:r w:rsidRPr="009E6D80">
        <w:rPr>
          <w:rFonts w:ascii="Arial" w:hAnsi="Arial" w:cs="Arial"/>
          <w:lang w:val="el-GR"/>
        </w:rPr>
        <w:t>place-based</w:t>
      </w:r>
      <w:proofErr w:type="spellEnd"/>
      <w:r w:rsidRPr="009E6D80">
        <w:rPr>
          <w:rFonts w:ascii="Arial" w:hAnsi="Arial" w:cs="Arial"/>
          <w:lang w:val="el-GR"/>
        </w:rPr>
        <w:t xml:space="preserve">) προσέγγιση, </w:t>
      </w:r>
      <w:proofErr w:type="spellStart"/>
      <w:r w:rsidRPr="009E6D80">
        <w:rPr>
          <w:rFonts w:ascii="Arial" w:hAnsi="Arial" w:cs="Arial"/>
          <w:lang w:val="el-GR"/>
        </w:rPr>
        <w:t>πολυεπίπεδη</w:t>
      </w:r>
      <w:proofErr w:type="spellEnd"/>
      <w:r w:rsidRPr="009E6D80">
        <w:rPr>
          <w:rFonts w:ascii="Arial" w:hAnsi="Arial" w:cs="Arial"/>
          <w:lang w:val="el-GR"/>
        </w:rPr>
        <w:t xml:space="preserve"> διακυβέρνηση, συμμετοχή και </w:t>
      </w:r>
      <w:proofErr w:type="spellStart"/>
      <w:r w:rsidRPr="009E6D80">
        <w:rPr>
          <w:rFonts w:ascii="Arial" w:hAnsi="Arial" w:cs="Arial"/>
          <w:lang w:val="el-GR"/>
        </w:rPr>
        <w:t>συνδημιουργία</w:t>
      </w:r>
      <w:proofErr w:type="spellEnd"/>
      <w:r w:rsidR="0088406B">
        <w:rPr>
          <w:rFonts w:ascii="Arial" w:hAnsi="Arial" w:cs="Arial"/>
          <w:lang w:val="el-GR"/>
        </w:rPr>
        <w:t>.</w:t>
      </w:r>
    </w:p>
    <w:p w14:paraId="5D9CAD69" w14:textId="6BC87977" w:rsidR="00806D79" w:rsidRPr="0088406B" w:rsidRDefault="000D3BE0" w:rsidP="0088406B">
      <w:pPr>
        <w:pStyle w:val="2"/>
        <w:spacing w:before="120" w:after="120" w:line="280" w:lineRule="atLeast"/>
        <w:rPr>
          <w:lang w:val="el-GR"/>
        </w:rPr>
      </w:pPr>
      <w:bookmarkStart w:id="2" w:name="_Toc175908423"/>
      <w:r w:rsidRPr="0088406B">
        <w:rPr>
          <w:lang w:val="el-GR"/>
        </w:rPr>
        <w:t xml:space="preserve">1.2 </w:t>
      </w:r>
      <w:r w:rsidR="00364F82" w:rsidRPr="0088406B">
        <w:rPr>
          <w:lang w:val="el-GR"/>
        </w:rPr>
        <w:t>ΚΑΝΟΝΙΣΤΙΚΟ ΠΛΑΙΣΙΟ</w:t>
      </w:r>
      <w:bookmarkEnd w:id="2"/>
    </w:p>
    <w:p w14:paraId="5F3E6BD3" w14:textId="26219ACD"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Τα Χωρικά Εργαλεία στην προγραμματική περίοδο 2021-2027 συγχρηματοδοτούνται κυρίως από τον Στόχο Πολιτικής (ΣΠ) 5</w:t>
      </w:r>
      <w:r w:rsidR="003D435D" w:rsidRPr="00865AEA">
        <w:rPr>
          <w:rFonts w:ascii="Arial" w:hAnsi="Arial" w:cs="Arial"/>
          <w:lang w:val="el-GR"/>
        </w:rPr>
        <w:t>:</w:t>
      </w:r>
      <w:r w:rsidRPr="00865AEA">
        <w:rPr>
          <w:rFonts w:ascii="Arial" w:hAnsi="Arial" w:cs="Arial"/>
          <w:lang w:val="el-GR"/>
        </w:rPr>
        <w:t xml:space="preserve"> «Μια Ευρώπη πιο κοντά στους πολίτες της μέσω της προώθησης της βιώσιμης και ολοκληρωμένης ανάπτυξης όλων των εδαφικών τύπων και των τοπικών πρωτοβουλιών» των </w:t>
      </w:r>
      <w:proofErr w:type="spellStart"/>
      <w:r w:rsidRPr="00865AEA">
        <w:rPr>
          <w:rFonts w:ascii="Arial" w:hAnsi="Arial" w:cs="Arial"/>
          <w:lang w:val="el-GR"/>
        </w:rPr>
        <w:t>ΠεΠ</w:t>
      </w:r>
      <w:proofErr w:type="spellEnd"/>
      <w:r w:rsidRPr="00865AEA">
        <w:rPr>
          <w:rFonts w:ascii="Arial" w:hAnsi="Arial" w:cs="Arial"/>
          <w:lang w:val="el-GR"/>
        </w:rPr>
        <w:t xml:space="preserve"> και των </w:t>
      </w:r>
      <w:r w:rsidR="003D435D" w:rsidRPr="00865AEA">
        <w:rPr>
          <w:rFonts w:ascii="Arial" w:hAnsi="Arial" w:cs="Arial"/>
          <w:lang w:val="el-GR"/>
        </w:rPr>
        <w:t>Ε</w:t>
      </w:r>
      <w:r w:rsidRPr="00865AEA">
        <w:rPr>
          <w:rFonts w:ascii="Arial" w:hAnsi="Arial" w:cs="Arial"/>
          <w:lang w:val="el-GR"/>
        </w:rPr>
        <w:t xml:space="preserve">ιδικών </w:t>
      </w:r>
      <w:r w:rsidR="003D435D" w:rsidRPr="00865AEA">
        <w:rPr>
          <w:rFonts w:ascii="Arial" w:hAnsi="Arial" w:cs="Arial"/>
          <w:lang w:val="el-GR"/>
        </w:rPr>
        <w:t>Σ</w:t>
      </w:r>
      <w:r w:rsidRPr="00865AEA">
        <w:rPr>
          <w:rFonts w:ascii="Arial" w:hAnsi="Arial" w:cs="Arial"/>
          <w:lang w:val="el-GR"/>
        </w:rPr>
        <w:t>τόχων:</w:t>
      </w:r>
    </w:p>
    <w:p w14:paraId="78BB6773"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5.i την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p w14:paraId="7745B74B" w14:textId="21C3FAB3" w:rsidR="00A86E54" w:rsidRPr="00A86E54" w:rsidRDefault="00364F82" w:rsidP="00A86E54">
      <w:pPr>
        <w:numPr>
          <w:ilvl w:val="0"/>
          <w:numId w:val="1"/>
        </w:numPr>
        <w:spacing w:before="0" w:after="0" w:line="360" w:lineRule="auto"/>
        <w:jc w:val="both"/>
        <w:rPr>
          <w:rFonts w:ascii="Arial" w:hAnsi="Arial" w:cs="Arial"/>
          <w:lang w:val="el-GR"/>
        </w:rPr>
      </w:pPr>
      <w:r w:rsidRPr="00865AEA">
        <w:rPr>
          <w:rFonts w:ascii="Arial" w:hAnsi="Arial" w:cs="Arial"/>
          <w:lang w:val="el-GR"/>
        </w:rPr>
        <w:t>5.ii την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r w:rsidR="00A86E54" w:rsidRPr="009370BA">
        <w:rPr>
          <w:rFonts w:ascii="Arial" w:hAnsi="Arial" w:cs="Arial"/>
          <w:color w:val="0070C0"/>
          <w:lang w:val="el-GR"/>
        </w:rPr>
        <w:t xml:space="preserve"> </w:t>
      </w:r>
    </w:p>
    <w:p w14:paraId="5E6BFECF" w14:textId="5165429A" w:rsidR="00865AEA" w:rsidRPr="00865AEA" w:rsidRDefault="00865AEA" w:rsidP="009370BA">
      <w:pPr>
        <w:spacing w:before="0" w:after="0" w:line="360" w:lineRule="auto"/>
        <w:ind w:firstLine="360"/>
        <w:jc w:val="both"/>
        <w:rPr>
          <w:rFonts w:ascii="Arial" w:hAnsi="Arial" w:cs="Arial"/>
          <w:lang w:val="el-GR"/>
        </w:rPr>
      </w:pPr>
      <w:r w:rsidRPr="009370BA">
        <w:rPr>
          <w:rFonts w:ascii="Arial" w:hAnsi="Arial" w:cs="Arial"/>
          <w:lang w:val="el-GR"/>
        </w:rPr>
        <w:t xml:space="preserve">Οι Στρατηγικές ΟΧΕ χρηματοδοτούνται κυρίως από τον </w:t>
      </w:r>
      <w:r w:rsidRPr="009370BA">
        <w:rPr>
          <w:rFonts w:ascii="Arial" w:hAnsi="Arial" w:cs="Arial"/>
          <w:b/>
          <w:lang w:val="el-GR"/>
        </w:rPr>
        <w:t>Ειδικό Στόχο 5</w:t>
      </w:r>
      <w:r w:rsidRPr="009370BA">
        <w:rPr>
          <w:rFonts w:ascii="Arial" w:hAnsi="Arial" w:cs="Arial"/>
          <w:b/>
        </w:rPr>
        <w:t>ii</w:t>
      </w:r>
      <w:r w:rsidRPr="009370BA">
        <w:rPr>
          <w:rFonts w:ascii="Arial" w:hAnsi="Arial" w:cs="Arial"/>
          <w:b/>
          <w:lang w:val="el-GR"/>
        </w:rPr>
        <w:t>: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r w:rsidRPr="009370BA">
        <w:rPr>
          <w:rFonts w:ascii="Arial" w:hAnsi="Arial" w:cs="Arial"/>
          <w:lang w:val="el-GR"/>
        </w:rPr>
        <w:t xml:space="preserve">». </w:t>
      </w:r>
    </w:p>
    <w:p w14:paraId="6E1C5F96" w14:textId="66BE34FE" w:rsidR="00364F82" w:rsidRPr="00865AEA" w:rsidRDefault="00364F82" w:rsidP="00EA5361">
      <w:pPr>
        <w:spacing w:before="0" w:after="0" w:line="360" w:lineRule="auto"/>
        <w:jc w:val="both"/>
        <w:rPr>
          <w:rFonts w:ascii="Arial" w:hAnsi="Arial" w:cs="Arial"/>
          <w:lang w:val="el-GR"/>
        </w:rPr>
      </w:pPr>
      <w:r w:rsidRPr="00865AEA">
        <w:rPr>
          <w:rFonts w:ascii="Arial" w:hAnsi="Arial" w:cs="Arial"/>
          <w:lang w:val="el-GR"/>
        </w:rPr>
        <w:t xml:space="preserve">Η συγχρηματοδότηση των χωρικών εργαλείων δύναται να περιλαμβάνεται και σε άλλους </w:t>
      </w:r>
      <w:r w:rsidR="005A7157" w:rsidRPr="00865AEA">
        <w:rPr>
          <w:rFonts w:ascii="Arial" w:hAnsi="Arial" w:cs="Arial"/>
          <w:lang w:val="el-GR"/>
        </w:rPr>
        <w:t>Σ</w:t>
      </w:r>
      <w:r w:rsidRPr="00865AEA">
        <w:rPr>
          <w:rFonts w:ascii="Arial" w:hAnsi="Arial" w:cs="Arial"/>
          <w:lang w:val="el-GR"/>
        </w:rPr>
        <w:t>τόχους Πολιτικής και Ειδικούς Στόχους του Προγράμματος, από άλλα Προγράμματα</w:t>
      </w:r>
      <w:r w:rsidR="003D435D" w:rsidRPr="00865AEA">
        <w:rPr>
          <w:rFonts w:ascii="Arial" w:hAnsi="Arial" w:cs="Arial"/>
          <w:lang w:val="el-GR"/>
        </w:rPr>
        <w:t>,</w:t>
      </w:r>
      <w:r w:rsidRPr="00865AEA">
        <w:rPr>
          <w:rFonts w:ascii="Arial" w:hAnsi="Arial" w:cs="Arial"/>
          <w:lang w:val="el-GR"/>
        </w:rPr>
        <w:t xml:space="preserve"> καθώς και άλλα χρηματοδοτικά εργαλεία.</w:t>
      </w:r>
    </w:p>
    <w:p w14:paraId="518BFC1F" w14:textId="54892D14"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 xml:space="preserve">Η Ολοκληρωμένη Χωρική Ανάπτυξη μέσω των χωρικών Εργαλείων ΟΧΕ, ΟΧΕ-ΒΑΑ και ΤΑΠΤΟΚ στηρίζεται στις κάτωθι κανονιστικές προβλέψεις για την Προγραμματική Περίοδο 2021-2027: </w:t>
      </w:r>
    </w:p>
    <w:p w14:paraId="02540A35" w14:textId="56004331"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Άρθρα 28 - 34 του Καν 1060/2</w:t>
      </w:r>
      <w:r w:rsidR="007D3717" w:rsidRPr="00865AEA">
        <w:rPr>
          <w:rFonts w:ascii="Arial" w:hAnsi="Arial" w:cs="Arial"/>
          <w:i/>
          <w:iCs/>
          <w:lang w:val="el-GR"/>
        </w:rPr>
        <w:t>1</w:t>
      </w:r>
      <w:r w:rsidRPr="00865AEA">
        <w:rPr>
          <w:rFonts w:ascii="Arial" w:hAnsi="Arial" w:cs="Arial"/>
          <w:i/>
          <w:iCs/>
          <w:lang w:val="el-GR"/>
        </w:rPr>
        <w:t xml:space="preserve"> Κανονισμού Κοινών Διατάξεων</w:t>
      </w:r>
    </w:p>
    <w:p w14:paraId="6D1837AB" w14:textId="35750976"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Άρθρα 3 , 9, 10 και 11 Κανονισμού 1058/2</w:t>
      </w:r>
      <w:r w:rsidR="00E1704A" w:rsidRPr="00865AEA">
        <w:rPr>
          <w:rFonts w:ascii="Arial" w:hAnsi="Arial" w:cs="Arial"/>
          <w:i/>
          <w:iCs/>
          <w:lang w:val="el-GR"/>
        </w:rPr>
        <w:t>1</w:t>
      </w:r>
      <w:r w:rsidRPr="00865AEA">
        <w:rPr>
          <w:rFonts w:ascii="Arial" w:hAnsi="Arial" w:cs="Arial"/>
          <w:i/>
          <w:iCs/>
          <w:lang w:val="el-GR"/>
        </w:rPr>
        <w:t xml:space="preserve"> για το ΕΤΠΑ/ΤΑ</w:t>
      </w:r>
    </w:p>
    <w:p w14:paraId="551C7F9A" w14:textId="6A81A60E"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 xml:space="preserve">Προοίμιο (23) Κανονισμού </w:t>
      </w:r>
      <w:r w:rsidR="00112016" w:rsidRPr="00865AEA">
        <w:rPr>
          <w:rFonts w:ascii="Arial" w:hAnsi="Arial" w:cs="Arial"/>
          <w:i/>
          <w:iCs/>
          <w:lang w:val="el-GR"/>
        </w:rPr>
        <w:t xml:space="preserve">1057/21 </w:t>
      </w:r>
      <w:r w:rsidRPr="00865AEA">
        <w:rPr>
          <w:rFonts w:ascii="Arial" w:hAnsi="Arial" w:cs="Arial"/>
          <w:i/>
          <w:iCs/>
          <w:lang w:val="el-GR"/>
        </w:rPr>
        <w:t>για το ΕΚΤ+</w:t>
      </w:r>
    </w:p>
    <w:p w14:paraId="415817AE" w14:textId="644C9F21"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 xml:space="preserve">Άρθρο 4.2 Κανονισμού </w:t>
      </w:r>
      <w:r w:rsidR="00112016" w:rsidRPr="00865AEA">
        <w:rPr>
          <w:rFonts w:ascii="Arial" w:hAnsi="Arial" w:cs="Arial"/>
          <w:i/>
          <w:iCs/>
          <w:lang w:val="el-GR"/>
        </w:rPr>
        <w:t xml:space="preserve">1057/21 </w:t>
      </w:r>
      <w:r w:rsidRPr="00865AEA">
        <w:rPr>
          <w:rFonts w:ascii="Arial" w:hAnsi="Arial" w:cs="Arial"/>
          <w:i/>
          <w:iCs/>
          <w:lang w:val="el-GR"/>
        </w:rPr>
        <w:t>για το ΕΚΤ+</w:t>
      </w:r>
    </w:p>
    <w:p w14:paraId="6B9134CB" w14:textId="77777777"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lastRenderedPageBreak/>
        <w:t>ΕΣΠΑ 2021-2027</w:t>
      </w:r>
    </w:p>
    <w:p w14:paraId="3CA32DA2" w14:textId="7A35EEDC"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Σύμφωνα με το Άρθρο 28 του</w:t>
      </w:r>
      <w:r w:rsidR="008F4593" w:rsidRPr="00865AEA">
        <w:rPr>
          <w:rFonts w:ascii="Arial" w:hAnsi="Arial" w:cs="Arial"/>
          <w:lang w:val="el-GR"/>
        </w:rPr>
        <w:t xml:space="preserve"> </w:t>
      </w:r>
      <w:r w:rsidRPr="00865AEA">
        <w:rPr>
          <w:rFonts w:ascii="Arial" w:hAnsi="Arial" w:cs="Arial"/>
          <w:lang w:val="el-GR"/>
        </w:rPr>
        <w:t>Κανονισμ</w:t>
      </w:r>
      <w:r w:rsidR="008F4593" w:rsidRPr="00865AEA">
        <w:rPr>
          <w:rFonts w:ascii="Arial" w:hAnsi="Arial" w:cs="Arial"/>
          <w:lang w:val="el-GR"/>
        </w:rPr>
        <w:t>ού</w:t>
      </w:r>
      <w:r w:rsidRPr="00865AEA">
        <w:rPr>
          <w:rFonts w:ascii="Arial" w:hAnsi="Arial" w:cs="Arial"/>
          <w:lang w:val="el-GR"/>
        </w:rPr>
        <w:t xml:space="preserve"> Κοινών Διατάξεων</w:t>
      </w:r>
      <w:r w:rsidR="008F4593" w:rsidRPr="00865AEA">
        <w:rPr>
          <w:rFonts w:ascii="Arial" w:hAnsi="Arial" w:cs="Arial"/>
          <w:lang w:val="el-GR"/>
        </w:rPr>
        <w:t xml:space="preserve"> 2021/1060</w:t>
      </w:r>
      <w:r w:rsidRPr="00865AEA">
        <w:rPr>
          <w:rFonts w:ascii="Arial" w:hAnsi="Arial" w:cs="Arial"/>
          <w:lang w:val="el-GR"/>
        </w:rPr>
        <w:t xml:space="preserve"> και το Ν. 4914/22, η ολοκληρωμένη χωρική επένδυση θα πραγματοποιηθεί μέσω ολοκληρωμένων τοπικών χωρικών στρατηγικών αξιοποιώντας τα παρακάτω εργαλεία:</w:t>
      </w:r>
    </w:p>
    <w:p w14:paraId="5B1A6A41"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Ολοκληρωμένες Χωρικές Επενδύσεις (ΟΧΕ, ΟΧΕ-ΒΑΑ)</w:t>
      </w:r>
    </w:p>
    <w:p w14:paraId="1F6B279E"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Τοπική Ανάπτυξη μέσω Πρωτοβουλιών των Τοπικών Κοινοτήτων (ΤΑΠΤΟΚ)</w:t>
      </w:r>
    </w:p>
    <w:p w14:paraId="6CDB905E"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Άλλο Εθνικό Εργαλείο</w:t>
      </w:r>
    </w:p>
    <w:p w14:paraId="3E3E5A4A" w14:textId="29CC6287"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Οι ΟΧΕ, ΟΧΕ-ΒΑΑ και ΤΑΠΤΟΚ είναι τα εργαλεία που δύναται να χρησιμοποιηθούν</w:t>
      </w:r>
      <w:r w:rsidR="003D435D" w:rsidRPr="00865AEA">
        <w:rPr>
          <w:rFonts w:ascii="Arial" w:hAnsi="Arial" w:cs="Arial"/>
          <w:lang w:val="el-GR"/>
        </w:rPr>
        <w:t>,</w:t>
      </w:r>
      <w:r w:rsidRPr="00865AEA">
        <w:rPr>
          <w:rFonts w:ascii="Arial" w:hAnsi="Arial" w:cs="Arial"/>
          <w:lang w:val="el-GR"/>
        </w:rPr>
        <w:t xml:space="preserve"> </w:t>
      </w:r>
      <w:r w:rsidR="00806D79" w:rsidRPr="00865AEA">
        <w:rPr>
          <w:rFonts w:ascii="Arial" w:hAnsi="Arial" w:cs="Arial"/>
          <w:lang w:val="el-GR"/>
        </w:rPr>
        <w:t xml:space="preserve">όπως </w:t>
      </w:r>
      <w:r w:rsidRPr="00865AEA">
        <w:rPr>
          <w:rFonts w:ascii="Arial" w:hAnsi="Arial" w:cs="Arial"/>
          <w:lang w:val="el-GR"/>
        </w:rPr>
        <w:t>περιγράφονται στο ΕΣΠΑ 2021-2027.</w:t>
      </w:r>
    </w:p>
    <w:p w14:paraId="791A9156" w14:textId="77777777" w:rsidR="00364F82" w:rsidRPr="00865AEA" w:rsidRDefault="00364F82" w:rsidP="007B4E95">
      <w:pPr>
        <w:spacing w:before="0" w:after="0" w:line="360" w:lineRule="auto"/>
        <w:jc w:val="both"/>
        <w:rPr>
          <w:rFonts w:ascii="Arial" w:hAnsi="Arial" w:cs="Arial"/>
          <w:lang w:val="el-GR"/>
        </w:rPr>
      </w:pPr>
      <w:r w:rsidRPr="00865AEA">
        <w:rPr>
          <w:rFonts w:ascii="Arial" w:hAnsi="Arial" w:cs="Arial"/>
          <w:lang w:val="el-GR"/>
        </w:rPr>
        <w:t>Για όλα τα χωρικά εργαλεία οι βασικές προϋποθέσεις είναι:</w:t>
      </w:r>
    </w:p>
    <w:p w14:paraId="0B4682E3"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 xml:space="preserve">Η διαμόρφωση ολοκληρωμένης χωρικής στρατηγικής στο κατάλληλο </w:t>
      </w:r>
      <w:proofErr w:type="spellStart"/>
      <w:r w:rsidRPr="00865AEA">
        <w:rPr>
          <w:rFonts w:ascii="Arial" w:hAnsi="Arial" w:cs="Arial"/>
          <w:lang w:val="el-GR"/>
        </w:rPr>
        <w:t>υπο</w:t>
      </w:r>
      <w:proofErr w:type="spellEnd"/>
      <w:r w:rsidRPr="00865AEA">
        <w:rPr>
          <w:rFonts w:ascii="Arial" w:hAnsi="Arial" w:cs="Arial"/>
          <w:lang w:val="el-GR"/>
        </w:rPr>
        <w:t>-περιφερειακό επίπεδο με ευθύνη των αρμόδιων χωρικών αρχών</w:t>
      </w:r>
    </w:p>
    <w:p w14:paraId="2B17EEA5"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Η εταιρική σχέση κατά το σχεδιασμό, υλοποίηση και παρακολούθηση της στρατηγικής</w:t>
      </w:r>
    </w:p>
    <w:p w14:paraId="502B01EA"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 xml:space="preserve">Η </w:t>
      </w:r>
      <w:proofErr w:type="spellStart"/>
      <w:r w:rsidRPr="00865AEA">
        <w:rPr>
          <w:rFonts w:ascii="Arial" w:hAnsi="Arial" w:cs="Arial"/>
          <w:lang w:val="el-GR"/>
        </w:rPr>
        <w:t>πολυεπίπεδη</w:t>
      </w:r>
      <w:proofErr w:type="spellEnd"/>
      <w:r w:rsidRPr="00865AEA">
        <w:rPr>
          <w:rFonts w:ascii="Arial" w:hAnsi="Arial" w:cs="Arial"/>
          <w:lang w:val="el-GR"/>
        </w:rPr>
        <w:t xml:space="preserve"> διακυβέρνηση όπως αυτή εκφράζεται μέσα από τη συνεργασία και διαβούλευση κατά τον σχεδιασμό, την παρακολούθηση και αξιολόγηση της στρατηγικής και ειδικότερα της συνεργασίας των Περιφερειακών αρχών με τους φορείς της τοπικής αυτοδιοίκησης Α βαθμού.</w:t>
      </w:r>
    </w:p>
    <w:p w14:paraId="580EC5E3" w14:textId="21B47381"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Σύμφωνα με τα άρθρα 25 και 26 του Νόμου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w:t>
      </w:r>
      <w:r w:rsidR="009E6D80">
        <w:rPr>
          <w:rFonts w:ascii="Arial" w:hAnsi="Arial" w:cs="Arial"/>
          <w:lang w:val="el-GR"/>
        </w:rPr>
        <w:t>ργείου Ανάπτυξης και Επενδύσεων</w:t>
      </w:r>
      <w:r w:rsidRPr="00865AEA">
        <w:rPr>
          <w:rFonts w:ascii="Arial" w:hAnsi="Arial" w:cs="Arial"/>
          <w:lang w:val="el-GR"/>
        </w:rPr>
        <w:t>:</w:t>
      </w:r>
      <w:r w:rsidR="00865AEA" w:rsidRPr="009370BA">
        <w:rPr>
          <w:rFonts w:ascii="Arial" w:hAnsi="Arial" w:cs="Arial"/>
          <w:lang w:val="el-GR"/>
        </w:rPr>
        <w:t xml:space="preserve"> </w:t>
      </w:r>
      <w:r w:rsidRPr="00865AEA">
        <w:rPr>
          <w:rFonts w:ascii="Arial" w:hAnsi="Arial" w:cs="Arial"/>
          <w:lang w:val="el-GR"/>
        </w:rPr>
        <w:t>Οι ολοκληρωμένες χωρικές επενδύσεις, ΟΧΕ και ΟΧΕ-ΒΑΑ-Βιώσιμη Αστική Ανάπτυξη, ως εργαλείο ολοκληρωμένης χωρικής ανάπτυξης,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49CA6A82" w14:textId="77777777"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 xml:space="preserve">Οι χωρικές αρχές ή φορείς των συγκεκριμένων περιοχών είναι οι αρμόδιοι φορείς για τον σχεδιασμό και την κατάρτιση των ΟΧΕ. Ανάλογα με το επίπεδο παρέμβασης, τέτοιες αρχές δύναται να είναι δημοτικές αρχές, εταιρικά σχήματα με επικεφαλής δημοτική αρχή και Περιφέρειες, δίκτυα Δήμων σε σχήματα συμπράξεων που δημιουργούν οι ίδιοι οι δήμοι, όταν η εφαρμογή της ΟΧΕ αφορά σε περιοχή γειτονικών Δήμων, όπου ως επικεφαλής τίθεται ένας από τους Δήμους. Ο προσδιορισμός των επιλέξιμων περιοχών γίνεται κατόπιν διαδικασίας ανοιχτής πρόσκλησης ή κατάλληλης τεκμηρίωσης για την ανάδειξη των περιοχών, την οποία αποφασίζει η αρμόδια Διαχειριστική Αρχή για κάθε Πρόγραμμα. </w:t>
      </w:r>
    </w:p>
    <w:p w14:paraId="7564DD48" w14:textId="31AA0094" w:rsidR="00364F82" w:rsidRPr="00865AEA" w:rsidRDefault="00364F82" w:rsidP="007B4E95">
      <w:pPr>
        <w:spacing w:before="0" w:after="0" w:line="360" w:lineRule="auto"/>
        <w:jc w:val="both"/>
        <w:rPr>
          <w:rFonts w:ascii="Arial" w:hAnsi="Arial" w:cs="Arial"/>
          <w:lang w:val="el-GR"/>
        </w:rPr>
      </w:pPr>
      <w:r w:rsidRPr="00865AEA">
        <w:rPr>
          <w:rFonts w:ascii="Arial" w:hAnsi="Arial" w:cs="Arial"/>
          <w:lang w:val="el-GR"/>
        </w:rPr>
        <w:t xml:space="preserve">Οι δαπάνες για την κατάρτιση και τον σχεδιασμό των χωρικών στρατηγικών δύναται να είναι επιλέξιμες για χρηματοδότηση από τα αντίστοιχα Προγράμματα. </w:t>
      </w:r>
    </w:p>
    <w:p w14:paraId="160F3371" w14:textId="57A556BD" w:rsidR="00806D79" w:rsidRPr="00865AEA" w:rsidRDefault="00806D79" w:rsidP="007B4E95">
      <w:pPr>
        <w:spacing w:before="0" w:after="0" w:line="360" w:lineRule="auto"/>
        <w:ind w:firstLine="720"/>
        <w:jc w:val="both"/>
        <w:rPr>
          <w:rFonts w:ascii="Arial" w:hAnsi="Arial" w:cs="Arial"/>
          <w:lang w:val="el-GR"/>
        </w:rPr>
      </w:pPr>
      <w:r w:rsidRPr="00865AEA">
        <w:rPr>
          <w:rFonts w:ascii="Arial" w:hAnsi="Arial" w:cs="Arial"/>
          <w:lang w:val="el-GR"/>
        </w:rPr>
        <w:t xml:space="preserve">Σύμφωνα με την Εγκύκλιο της Εθνικής Αρχής Συντονισμού του Υπουργείου Ανάπτυξης και Επενδύσεων (Δεκέμβριος 2022): «Κατευθύνσεις για την επιλογή και σχεδιασμό των στρατηγικών στο πλαίσιο των ΟΧΕ, ΟΧΕ-ΒΑΑ και ΤΑΠΤΟΚ», </w:t>
      </w:r>
      <w:r w:rsidRPr="00865AEA">
        <w:rPr>
          <w:rFonts w:ascii="Arial" w:hAnsi="Arial" w:cs="Arial"/>
        </w:rPr>
        <w:t>o</w:t>
      </w:r>
      <w:r w:rsidRPr="00865AEA">
        <w:rPr>
          <w:rFonts w:ascii="Arial" w:hAnsi="Arial" w:cs="Arial"/>
          <w:lang w:val="el-GR"/>
        </w:rPr>
        <w:t>ι στρατηγικές θα πρέπει να διαμορφώνονται από τους αρμόδιους φορείς στο κατάλληλο χωρικό επίπεδο.</w:t>
      </w:r>
    </w:p>
    <w:p w14:paraId="3C8A2C42" w14:textId="77777777" w:rsidR="00806D79" w:rsidRPr="00865AEA" w:rsidRDefault="00806D79" w:rsidP="007B4E95">
      <w:pPr>
        <w:spacing w:before="0" w:after="0" w:line="360" w:lineRule="auto"/>
        <w:ind w:firstLine="720"/>
        <w:jc w:val="both"/>
        <w:rPr>
          <w:rFonts w:ascii="Arial" w:hAnsi="Arial" w:cs="Arial"/>
          <w:lang w:val="el-GR"/>
        </w:rPr>
      </w:pPr>
      <w:r w:rsidRPr="00865AEA">
        <w:rPr>
          <w:rFonts w:ascii="Arial" w:hAnsi="Arial" w:cs="Arial"/>
          <w:lang w:val="el-GR"/>
        </w:rPr>
        <w:t xml:space="preserve">Σε όλα τα στάδια του σχεδιασμού, του προγραμματισμού και εφαρμογής των δράσεων, καθώς και της παρακολούθησης υλοποίησης των χωρικών στρατηγικών επιδιώκεται η δημιουργία εταιρικής σχέσης. Η εταιρική σχέση θα περιλαμβάνει τη συστηματική και </w:t>
      </w:r>
      <w:proofErr w:type="spellStart"/>
      <w:r w:rsidRPr="00865AEA">
        <w:rPr>
          <w:rFonts w:ascii="Arial" w:hAnsi="Arial" w:cs="Arial"/>
          <w:lang w:val="el-GR"/>
        </w:rPr>
        <w:t>πολυεπίπεδη</w:t>
      </w:r>
      <w:proofErr w:type="spellEnd"/>
      <w:r w:rsidRPr="00865AEA">
        <w:rPr>
          <w:rFonts w:ascii="Arial" w:hAnsi="Arial" w:cs="Arial"/>
          <w:lang w:val="el-GR"/>
        </w:rPr>
        <w:t xml:space="preserve"> συνεργασία όλων των </w:t>
      </w:r>
      <w:r w:rsidRPr="00865AEA">
        <w:rPr>
          <w:rFonts w:ascii="Arial" w:hAnsi="Arial" w:cs="Arial"/>
          <w:lang w:val="el-GR"/>
        </w:rPr>
        <w:lastRenderedPageBreak/>
        <w:t>τοπικών συντελεστών – τοπική αυτοδιοίκηση πρώτου και δεύτερου βαθμού, κεντρική διοίκηση, εκπρόσωποι των επιχειρήσεων και της κοινωνίας των πολιτών συμπεριλαμβανομένων των φορέων που ασχολούνται με θέματα αναπηρίας, κοινωνικών δικαιωμάτων και ένταξης.</w:t>
      </w:r>
    </w:p>
    <w:p w14:paraId="7FA5723F" w14:textId="62C80F14" w:rsidR="00806D79" w:rsidRDefault="00806D79" w:rsidP="007B4E95">
      <w:pPr>
        <w:spacing w:before="0" w:after="0" w:line="360" w:lineRule="auto"/>
        <w:ind w:firstLine="340"/>
        <w:jc w:val="both"/>
        <w:rPr>
          <w:rFonts w:ascii="Arial" w:hAnsi="Arial" w:cs="Arial"/>
          <w:lang w:val="el-GR"/>
        </w:rPr>
      </w:pPr>
      <w:r w:rsidRPr="00865AEA">
        <w:rPr>
          <w:rFonts w:ascii="Arial" w:hAnsi="Arial" w:cs="Arial"/>
          <w:lang w:val="el-GR"/>
        </w:rPr>
        <w:t xml:space="preserve">Η ολοκληρωμένη προσέγγιση προσδιορίζει την αναμενόμενη μεταβολή η οποία απεικονίζεται με τη χρήση κατάλληλων δεικτών. Οι στρατηγικές αποτυπώνουν μία σαφή λογική παρέμβασης, με ισχυρό προσανατολισμό στα αποτελέσματα και την προβολή των θεματικών αποτελεσμάτων των ολοκληρωμένων χωρικών στρατηγικών. </w:t>
      </w:r>
    </w:p>
    <w:p w14:paraId="2FF75998" w14:textId="77777777" w:rsidR="0088406B" w:rsidRPr="00865AEA" w:rsidRDefault="0088406B" w:rsidP="007B4E95">
      <w:pPr>
        <w:spacing w:before="0" w:after="0" w:line="360" w:lineRule="auto"/>
        <w:ind w:firstLine="340"/>
        <w:jc w:val="both"/>
        <w:rPr>
          <w:rFonts w:ascii="Arial" w:hAnsi="Arial" w:cs="Arial"/>
          <w:lang w:val="el-GR"/>
        </w:rPr>
      </w:pPr>
    </w:p>
    <w:p w14:paraId="52375FE5" w14:textId="56B38055" w:rsidR="000A67C4" w:rsidRPr="0072340D" w:rsidRDefault="00DC400A" w:rsidP="00FB21AC">
      <w:pPr>
        <w:pStyle w:val="1"/>
        <w:numPr>
          <w:ilvl w:val="0"/>
          <w:numId w:val="2"/>
        </w:numPr>
        <w:spacing w:before="120" w:after="120" w:line="280" w:lineRule="atLeast"/>
        <w:rPr>
          <w:lang w:val="el-GR"/>
        </w:rPr>
      </w:pPr>
      <w:bookmarkStart w:id="3" w:name="_Toc175908424"/>
      <w:r w:rsidRPr="00BC1803">
        <w:rPr>
          <w:lang w:val="el-GR"/>
        </w:rPr>
        <w:t>ΠΛΑΙΣΙΟ ΣΧΕΔΙΑΣΜΟΥ, ΥΠΟΒΟΛΗΣ ΚΑΙ ΑΞΙΟΛΟΓΗΣΗΣ ΠΡΟΤΑΣΗΣ Σ</w:t>
      </w:r>
      <w:r w:rsidR="00517647">
        <w:rPr>
          <w:lang w:val="el-GR"/>
        </w:rPr>
        <w:t>ΤΡΑΤΗΓΙΚΗΣ ΟΧΕ</w:t>
      </w:r>
      <w:bookmarkEnd w:id="3"/>
    </w:p>
    <w:p w14:paraId="58A81F98" w14:textId="43A36F54" w:rsidR="00DC400A" w:rsidRPr="00BC1803" w:rsidRDefault="00BC1803" w:rsidP="008E5098">
      <w:pPr>
        <w:pStyle w:val="2"/>
        <w:spacing w:before="120" w:after="120" w:line="280" w:lineRule="atLeast"/>
        <w:ind w:firstLine="340"/>
        <w:rPr>
          <w:lang w:val="el-GR"/>
        </w:rPr>
      </w:pPr>
      <w:bookmarkStart w:id="4" w:name="_Toc175908425"/>
      <w:r>
        <w:rPr>
          <w:lang w:val="el-GR"/>
        </w:rPr>
        <w:t xml:space="preserve">2.1 </w:t>
      </w:r>
      <w:r w:rsidR="00DC400A" w:rsidRPr="00BC1803">
        <w:rPr>
          <w:lang w:val="el-GR"/>
        </w:rPr>
        <w:t>ΒΑΣΙΚΕΣ ΠΛΗΡΟΦΟΡΙΕΣ ΠΡΟΣΚΛΗΣΗΣ</w:t>
      </w:r>
      <w:bookmarkEnd w:id="4"/>
    </w:p>
    <w:p w14:paraId="280FAFC2" w14:textId="17BF899C" w:rsidR="008E5098" w:rsidRPr="00B44927" w:rsidRDefault="00AA692E" w:rsidP="00B44927">
      <w:pPr>
        <w:autoSpaceDE w:val="0"/>
        <w:autoSpaceDN w:val="0"/>
        <w:adjustRightInd w:val="0"/>
        <w:spacing w:before="60" w:after="60" w:line="360" w:lineRule="auto"/>
        <w:ind w:firstLine="284"/>
        <w:jc w:val="both"/>
        <w:rPr>
          <w:rFonts w:ascii="Arial" w:eastAsia="Times New Roman" w:hAnsi="Arial" w:cs="Arial"/>
          <w:b/>
          <w:lang w:val="el-GR" w:eastAsia="el-GR"/>
        </w:rPr>
      </w:pPr>
      <w:r w:rsidRPr="00752E9F">
        <w:rPr>
          <w:rFonts w:ascii="Arial" w:hAnsi="Arial" w:cs="Arial"/>
          <w:lang w:val="el-GR"/>
        </w:rPr>
        <w:t xml:space="preserve">Η Πρόσκληση </w:t>
      </w:r>
      <w:r w:rsidR="002A0881" w:rsidRPr="00752E9F">
        <w:rPr>
          <w:rFonts w:ascii="Arial" w:hAnsi="Arial" w:cs="Arial"/>
          <w:lang w:val="el-GR"/>
        </w:rPr>
        <w:t xml:space="preserve">αφορά </w:t>
      </w:r>
      <w:r w:rsidR="00C85039" w:rsidRPr="00752E9F">
        <w:rPr>
          <w:rFonts w:ascii="Arial" w:hAnsi="Arial" w:cs="Arial"/>
          <w:lang w:val="el-GR"/>
        </w:rPr>
        <w:t xml:space="preserve">στην υποβολή </w:t>
      </w:r>
      <w:r w:rsidR="00DE4B7E" w:rsidRPr="00752E9F">
        <w:rPr>
          <w:rFonts w:ascii="Arial" w:eastAsia="Times New Roman" w:hAnsi="Arial" w:cs="Arial"/>
          <w:lang w:val="el-GR" w:eastAsia="el-GR"/>
        </w:rPr>
        <w:t>πρότασ</w:t>
      </w:r>
      <w:r w:rsidR="00DE4B7E">
        <w:rPr>
          <w:rFonts w:ascii="Arial" w:eastAsia="Times New Roman" w:hAnsi="Arial" w:cs="Arial"/>
          <w:lang w:val="el-GR" w:eastAsia="el-GR"/>
        </w:rPr>
        <w:t>ης</w:t>
      </w:r>
      <w:r w:rsidR="004C1BAD">
        <w:rPr>
          <w:rFonts w:ascii="Arial" w:eastAsia="Times New Roman" w:hAnsi="Arial" w:cs="Arial"/>
          <w:lang w:val="el-GR" w:eastAsia="el-GR"/>
        </w:rPr>
        <w:t xml:space="preserve"> </w:t>
      </w:r>
      <w:r w:rsidR="008E5098" w:rsidRPr="00752E9F">
        <w:rPr>
          <w:rFonts w:ascii="Arial" w:eastAsia="Times New Roman" w:hAnsi="Arial" w:cs="Arial"/>
          <w:bCs/>
          <w:lang w:val="el-GR" w:eastAsia="el-GR"/>
        </w:rPr>
        <w:t xml:space="preserve">Στρατηγικής Ολοκληρωμένης Χωρικής Επένδυσης-(ΟΧΕ ), </w:t>
      </w:r>
      <w:r w:rsidR="008E5098" w:rsidRPr="00752E9F">
        <w:rPr>
          <w:rFonts w:ascii="Arial" w:eastAsia="Times New Roman" w:hAnsi="Arial" w:cs="Arial"/>
          <w:lang w:val="el-GR" w:eastAsia="el-GR"/>
        </w:rPr>
        <w:t xml:space="preserve">στο πλαίσιο του </w:t>
      </w:r>
      <w:r w:rsidR="008E5098" w:rsidRPr="00752E9F">
        <w:rPr>
          <w:rFonts w:ascii="Arial" w:eastAsia="Times New Roman" w:hAnsi="Arial" w:cs="Arial"/>
          <w:bCs/>
          <w:lang w:val="el-GR" w:eastAsia="el-GR"/>
        </w:rPr>
        <w:t xml:space="preserve">Προγράμματος «ΠΕΛΟΠΟΝΝΗΣΟΣ» 2021-2027 </w:t>
      </w:r>
      <w:r w:rsidR="008E5098" w:rsidRPr="00752E9F">
        <w:rPr>
          <w:rFonts w:ascii="Arial" w:eastAsia="Times New Roman" w:hAnsi="Arial" w:cs="Arial"/>
          <w:lang w:val="el-GR" w:eastAsia="el-GR"/>
        </w:rPr>
        <w:t>από τ</w:t>
      </w:r>
      <w:r w:rsidR="00B44927">
        <w:rPr>
          <w:rFonts w:ascii="Arial" w:eastAsia="Times New Roman" w:hAnsi="Arial" w:cs="Arial"/>
          <w:lang w:val="el-GR" w:eastAsia="el-GR"/>
        </w:rPr>
        <w:t>ην αρμόδια Χωρική</w:t>
      </w:r>
      <w:r w:rsidR="008E5098" w:rsidRPr="00752E9F">
        <w:rPr>
          <w:rFonts w:ascii="Arial" w:eastAsia="Times New Roman" w:hAnsi="Arial" w:cs="Arial"/>
          <w:lang w:val="el-GR" w:eastAsia="el-GR"/>
        </w:rPr>
        <w:t xml:space="preserve"> </w:t>
      </w:r>
      <w:r w:rsidR="00B44927" w:rsidRPr="00752E9F">
        <w:rPr>
          <w:rFonts w:ascii="Arial" w:eastAsia="Times New Roman" w:hAnsi="Arial" w:cs="Arial"/>
          <w:lang w:val="el-GR" w:eastAsia="el-GR"/>
        </w:rPr>
        <w:t>Αρχ</w:t>
      </w:r>
      <w:r w:rsidR="00B44927">
        <w:rPr>
          <w:rFonts w:ascii="Arial" w:eastAsia="Times New Roman" w:hAnsi="Arial" w:cs="Arial"/>
          <w:lang w:val="el-GR" w:eastAsia="el-GR"/>
        </w:rPr>
        <w:t xml:space="preserve">ή, </w:t>
      </w:r>
      <w:r w:rsidR="00752E9F" w:rsidRPr="00752E9F">
        <w:rPr>
          <w:rFonts w:ascii="Arial" w:eastAsia="Times New Roman" w:hAnsi="Arial" w:cs="Arial"/>
          <w:lang w:val="el-GR" w:eastAsia="el-GR"/>
        </w:rPr>
        <w:t xml:space="preserve"> </w:t>
      </w:r>
      <w:r w:rsidR="00752E9F" w:rsidRPr="004C1BAD">
        <w:rPr>
          <w:rFonts w:ascii="Arial" w:eastAsia="Times New Roman" w:hAnsi="Arial" w:cs="Arial"/>
          <w:b/>
          <w:lang w:val="el-GR" w:eastAsia="el-GR"/>
        </w:rPr>
        <w:t xml:space="preserve">για </w:t>
      </w:r>
      <w:r w:rsidR="00B44927">
        <w:rPr>
          <w:rFonts w:ascii="Arial" w:eastAsia="Times New Roman" w:hAnsi="Arial" w:cs="Arial"/>
          <w:b/>
          <w:lang w:val="el-GR" w:eastAsia="el-GR"/>
        </w:rPr>
        <w:t xml:space="preserve">την </w:t>
      </w:r>
      <w:r w:rsidR="008E5098" w:rsidRPr="004C1BAD">
        <w:rPr>
          <w:rFonts w:ascii="Arial" w:eastAsia="Times New Roman" w:hAnsi="Arial" w:cs="Arial"/>
          <w:b/>
          <w:lang w:val="el-GR" w:eastAsia="el-GR"/>
        </w:rPr>
        <w:t>περιοχ</w:t>
      </w:r>
      <w:r w:rsidR="004C1BAD" w:rsidRPr="004C1BAD">
        <w:rPr>
          <w:rFonts w:ascii="Arial" w:eastAsia="Times New Roman" w:hAnsi="Arial" w:cs="Arial"/>
          <w:b/>
          <w:lang w:val="el-GR" w:eastAsia="el-GR"/>
        </w:rPr>
        <w:t>ή</w:t>
      </w:r>
      <w:r w:rsidR="008E5098" w:rsidRPr="004C1BAD">
        <w:rPr>
          <w:rFonts w:ascii="Arial" w:eastAsia="Times New Roman" w:hAnsi="Arial" w:cs="Arial"/>
          <w:b/>
          <w:lang w:val="el-GR" w:eastAsia="el-GR"/>
        </w:rPr>
        <w:t xml:space="preserve"> παρέμβασης </w:t>
      </w:r>
      <w:r w:rsidR="004C1BAD" w:rsidRPr="004C1BAD">
        <w:rPr>
          <w:rFonts w:ascii="Arial" w:hAnsi="Arial" w:cs="Arial"/>
          <w:b/>
          <w:lang w:val="el-GR"/>
        </w:rPr>
        <w:t>ορεινού όγκου Ταϋγέτου</w:t>
      </w:r>
      <w:r w:rsidR="00B44927">
        <w:rPr>
          <w:rFonts w:ascii="Arial" w:eastAsia="Times New Roman" w:hAnsi="Arial" w:cs="Arial"/>
          <w:b/>
          <w:lang w:val="el-GR" w:eastAsia="el-GR"/>
        </w:rPr>
        <w:t xml:space="preserve"> </w:t>
      </w:r>
      <w:r w:rsidR="008E5098" w:rsidRPr="008E5098">
        <w:rPr>
          <w:rFonts w:ascii="Arial" w:hAnsi="Arial" w:cs="Arial"/>
          <w:lang w:val="el-GR"/>
        </w:rPr>
        <w:t>κάνοντας χρήση του συνημμένου ειδικού «Έντυπου Υποβολής Πρότασης Στρατηγικής ΟΧΕ» (Παράρτημα II).</w:t>
      </w:r>
    </w:p>
    <w:p w14:paraId="43563777" w14:textId="2013692A" w:rsidR="008E5098" w:rsidRPr="002F366C" w:rsidRDefault="008E5098" w:rsidP="002F366C">
      <w:pPr>
        <w:autoSpaceDE w:val="0"/>
        <w:autoSpaceDN w:val="0"/>
        <w:adjustRightInd w:val="0"/>
        <w:spacing w:before="60" w:after="60" w:line="360" w:lineRule="auto"/>
        <w:ind w:firstLine="142"/>
        <w:jc w:val="both"/>
        <w:rPr>
          <w:rFonts w:ascii="Arial" w:eastAsia="Times New Roman" w:hAnsi="Arial" w:cs="Arial"/>
          <w:lang w:val="el-GR" w:eastAsia="el-GR"/>
        </w:rPr>
      </w:pPr>
      <w:r w:rsidRPr="008E5098">
        <w:rPr>
          <w:rFonts w:ascii="Arial" w:eastAsia="Times New Roman" w:hAnsi="Arial" w:cs="Arial"/>
          <w:lang w:val="el-GR" w:eastAsia="el-GR"/>
        </w:rPr>
        <w:t xml:space="preserve">Η Στρατηγική ΟΧΕ πριν την υποβολή της, θα πρέπει να έχει αποτελέσει αντικείμενο εκτεταμένης διαβούλευσης με τους τοπικούς ενδιαφερόμενους πολίτες και εταίρους της Περιοχής Παρέμβασης. Οι Χωρικές Αρχές που καλούνται οφείλουν να διασφαλίσουν τη συμμετοχή όλων των εμπλεκόμενων εταίρων σε όλα τα στάδια του σχεδιασμού, του προγραμματισμού και εφαρμογής των δράσεων, καθώς και της παρακολούθησης υλοποίησης (δημιουργία εταιρικής σχέσης). </w:t>
      </w:r>
    </w:p>
    <w:p w14:paraId="4DCD38B7" w14:textId="387DF5EC" w:rsidR="00D96FA6" w:rsidRPr="007B22F8" w:rsidRDefault="00D96FA6" w:rsidP="00D96FA6">
      <w:pPr>
        <w:spacing w:before="0" w:after="0" w:line="360" w:lineRule="auto"/>
        <w:ind w:firstLine="142"/>
        <w:jc w:val="both"/>
        <w:rPr>
          <w:rFonts w:ascii="Arial" w:hAnsi="Arial" w:cs="Arial"/>
          <w:lang w:val="el-GR"/>
        </w:rPr>
      </w:pPr>
      <w:r w:rsidRPr="007B22F8">
        <w:rPr>
          <w:rFonts w:ascii="Arial" w:hAnsi="Arial" w:cs="Arial"/>
          <w:lang w:val="el-GR"/>
        </w:rPr>
        <w:t xml:space="preserve">Οι πόροι του Προγράμματος Πελοπόννησος 2021-27, οι οποίοι διατίθενται στο πλαίσιο της παρούσας Πρόσκλησης για </w:t>
      </w:r>
      <w:r w:rsidR="004C1BAD" w:rsidRPr="007B22F8">
        <w:rPr>
          <w:rFonts w:ascii="Arial" w:hAnsi="Arial" w:cs="Arial"/>
          <w:lang w:val="el-GR"/>
        </w:rPr>
        <w:t>χρηματοδότηση της  ανωτέρω</w:t>
      </w:r>
      <w:r w:rsidRPr="007B22F8">
        <w:rPr>
          <w:rFonts w:ascii="Arial" w:hAnsi="Arial" w:cs="Arial"/>
          <w:lang w:val="el-GR"/>
        </w:rPr>
        <w:t xml:space="preserve"> Στρατηγικ</w:t>
      </w:r>
      <w:r w:rsidR="004C1BAD" w:rsidRPr="007B22F8">
        <w:rPr>
          <w:rFonts w:ascii="Arial" w:hAnsi="Arial" w:cs="Arial"/>
          <w:lang w:val="el-GR"/>
        </w:rPr>
        <w:t>ής</w:t>
      </w:r>
      <w:r w:rsidRPr="007B22F8">
        <w:rPr>
          <w:rFonts w:ascii="Arial" w:hAnsi="Arial" w:cs="Arial"/>
          <w:lang w:val="el-GR"/>
        </w:rPr>
        <w:t xml:space="preserve"> ΟΧΕ, στο πλαίσιο της Προτεραιότητας 6 «Ολοκληρωμένη και βιώσιμη ανάπτυξη περιοχών της Περιφέρειας», καθώς και από τις λοιπές Προτεραιότητες του </w:t>
      </w:r>
      <w:proofErr w:type="spellStart"/>
      <w:r w:rsidRPr="007B22F8">
        <w:rPr>
          <w:rFonts w:ascii="Arial" w:hAnsi="Arial" w:cs="Arial"/>
          <w:lang w:val="el-GR"/>
        </w:rPr>
        <w:t>ΠεΠ</w:t>
      </w:r>
      <w:proofErr w:type="spellEnd"/>
      <w:r w:rsidRPr="007B22F8">
        <w:rPr>
          <w:rFonts w:ascii="Arial" w:hAnsi="Arial" w:cs="Arial"/>
          <w:lang w:val="el-GR"/>
        </w:rPr>
        <w:t xml:space="preserve"> «ΠΕΛΟΠΟΝΝΗΣΟΣ» 2021-2027 για ΟΧΕ, ανέρχονται συνολικά σε </w:t>
      </w:r>
      <w:r w:rsidR="004C1BAD" w:rsidRPr="007B22F8">
        <w:rPr>
          <w:rFonts w:ascii="Arial" w:hAnsi="Arial" w:cs="Arial"/>
          <w:lang w:val="el-GR"/>
        </w:rPr>
        <w:t>11.</w:t>
      </w:r>
      <w:r w:rsidR="00E4640D" w:rsidRPr="007B22F8">
        <w:rPr>
          <w:rFonts w:ascii="Arial" w:hAnsi="Arial" w:cs="Arial"/>
          <w:lang w:val="el-GR"/>
        </w:rPr>
        <w:t>670</w:t>
      </w:r>
      <w:r w:rsidR="004C1BAD" w:rsidRPr="007B22F8">
        <w:rPr>
          <w:rFonts w:ascii="Arial" w:hAnsi="Arial" w:cs="Arial"/>
          <w:lang w:val="el-GR"/>
        </w:rPr>
        <w:t>.000</w:t>
      </w:r>
      <w:r w:rsidRPr="007B22F8">
        <w:rPr>
          <w:rFonts w:ascii="Arial" w:hAnsi="Arial" w:cs="Arial"/>
          <w:lang w:val="el-GR"/>
        </w:rPr>
        <w:t xml:space="preserve"> ευρώ (Δημόσια Δαπάνη)</w:t>
      </w:r>
      <w:r w:rsidR="00CB3A9C" w:rsidRPr="007B22F8">
        <w:rPr>
          <w:rFonts w:ascii="Arial" w:hAnsi="Arial" w:cs="Arial"/>
          <w:lang w:val="el-GR"/>
        </w:rPr>
        <w:t>.</w:t>
      </w:r>
      <w:r w:rsidRPr="007B22F8">
        <w:rPr>
          <w:rFonts w:ascii="Arial" w:hAnsi="Arial" w:cs="Arial"/>
          <w:lang w:val="el-GR"/>
        </w:rPr>
        <w:t xml:space="preserve"> </w:t>
      </w:r>
    </w:p>
    <w:p w14:paraId="1FEA6658" w14:textId="422FD312" w:rsidR="00AA692E" w:rsidRPr="007B22F8" w:rsidRDefault="00AA692E" w:rsidP="00251399">
      <w:pPr>
        <w:spacing w:before="0" w:after="0" w:line="360" w:lineRule="auto"/>
        <w:ind w:firstLine="142"/>
        <w:jc w:val="both"/>
        <w:rPr>
          <w:rFonts w:ascii="Arial" w:hAnsi="Arial" w:cs="Arial"/>
          <w:lang w:val="el-GR"/>
        </w:rPr>
      </w:pPr>
      <w:r w:rsidRPr="007B22F8">
        <w:rPr>
          <w:rFonts w:ascii="Arial" w:hAnsi="Arial" w:cs="Arial"/>
          <w:lang w:val="el-GR"/>
        </w:rPr>
        <w:t>Για την υποστήριξη της διακυβέρνηση</w:t>
      </w:r>
      <w:r w:rsidR="00251399" w:rsidRPr="007B22F8">
        <w:rPr>
          <w:rFonts w:ascii="Arial" w:hAnsi="Arial" w:cs="Arial"/>
          <w:lang w:val="el-GR"/>
        </w:rPr>
        <w:t xml:space="preserve">ς της Στρατηγικής </w:t>
      </w:r>
      <w:r w:rsidR="004C1BAD" w:rsidRPr="007B22F8">
        <w:rPr>
          <w:rFonts w:ascii="Arial" w:hAnsi="Arial" w:cs="Arial"/>
          <w:lang w:val="el-GR"/>
        </w:rPr>
        <w:t>της</w:t>
      </w:r>
      <w:r w:rsidR="00251399" w:rsidRPr="007B22F8">
        <w:rPr>
          <w:rFonts w:ascii="Arial" w:hAnsi="Arial" w:cs="Arial"/>
          <w:lang w:val="el-GR"/>
        </w:rPr>
        <w:t xml:space="preserve"> ΟΧΕ</w:t>
      </w:r>
      <w:r w:rsidRPr="007B22F8">
        <w:rPr>
          <w:rFonts w:ascii="Arial" w:hAnsi="Arial" w:cs="Arial"/>
          <w:lang w:val="el-GR"/>
        </w:rPr>
        <w:t>, συγκροτείται μια Συνεκτική Ομάδα σε επίπεδο Χωρικών Αρχών</w:t>
      </w:r>
      <w:r w:rsidR="00CF07A3" w:rsidRPr="007B22F8">
        <w:rPr>
          <w:rFonts w:ascii="Arial" w:hAnsi="Arial" w:cs="Arial"/>
          <w:lang w:val="el-GR"/>
        </w:rPr>
        <w:t xml:space="preserve">. </w:t>
      </w:r>
      <w:r w:rsidR="004C1BAD" w:rsidRPr="007B22F8">
        <w:rPr>
          <w:rFonts w:ascii="Arial" w:hAnsi="Arial" w:cs="Arial"/>
          <w:lang w:val="el-GR"/>
        </w:rPr>
        <w:t>Η Συνεκτική</w:t>
      </w:r>
      <w:r w:rsidRPr="007B22F8">
        <w:rPr>
          <w:rFonts w:ascii="Arial" w:hAnsi="Arial" w:cs="Arial"/>
          <w:lang w:val="el-GR"/>
        </w:rPr>
        <w:t xml:space="preserve"> Ο</w:t>
      </w:r>
      <w:r w:rsidR="004C1BAD" w:rsidRPr="007B22F8">
        <w:rPr>
          <w:rFonts w:ascii="Arial" w:hAnsi="Arial" w:cs="Arial"/>
          <w:lang w:val="el-GR"/>
        </w:rPr>
        <w:t>μάδα</w:t>
      </w:r>
      <w:r w:rsidR="00251399" w:rsidRPr="007B22F8">
        <w:rPr>
          <w:rFonts w:ascii="Arial" w:hAnsi="Arial" w:cs="Arial"/>
          <w:lang w:val="el-GR"/>
        </w:rPr>
        <w:t xml:space="preserve"> σε επίπεδο Χωρικών</w:t>
      </w:r>
      <w:r w:rsidRPr="007B22F8">
        <w:rPr>
          <w:rFonts w:ascii="Arial" w:hAnsi="Arial" w:cs="Arial"/>
          <w:lang w:val="el-GR"/>
        </w:rPr>
        <w:t xml:space="preserve"> Αρχών συντονίζονται με την συνεκτική Ομάδα Διοίκησης της Περιφέρειας και την ΕΥΔ.</w:t>
      </w:r>
    </w:p>
    <w:p w14:paraId="359319ED" w14:textId="328096B0" w:rsidR="007F7D17" w:rsidRPr="007B22F8" w:rsidRDefault="004C1BAD" w:rsidP="007F7D17">
      <w:pPr>
        <w:autoSpaceDE w:val="0"/>
        <w:autoSpaceDN w:val="0"/>
        <w:spacing w:before="60" w:after="60" w:line="280" w:lineRule="atLeast"/>
        <w:ind w:firstLine="142"/>
        <w:jc w:val="both"/>
        <w:rPr>
          <w:rFonts w:ascii="Arial" w:eastAsiaTheme="minorHAnsi" w:hAnsi="Arial" w:cs="Arial"/>
          <w:lang w:val="el-GR"/>
        </w:rPr>
      </w:pPr>
      <w:bookmarkStart w:id="5" w:name="_Hlk129788887"/>
      <w:r w:rsidRPr="007B22F8">
        <w:rPr>
          <w:rFonts w:ascii="Arial" w:hAnsi="Arial" w:cs="Arial"/>
          <w:lang w:val="el-GR"/>
        </w:rPr>
        <w:t>Η</w:t>
      </w:r>
      <w:r w:rsidR="007F7D17" w:rsidRPr="007B22F8">
        <w:rPr>
          <w:rFonts w:ascii="Arial" w:hAnsi="Arial" w:cs="Arial"/>
          <w:lang w:val="el-GR"/>
        </w:rPr>
        <w:t xml:space="preserve"> </w:t>
      </w:r>
      <w:r w:rsidRPr="007B22F8">
        <w:rPr>
          <w:rFonts w:ascii="Arial" w:hAnsi="Arial" w:cs="Arial"/>
          <w:lang w:val="el-GR"/>
        </w:rPr>
        <w:t xml:space="preserve">πρόταση </w:t>
      </w:r>
      <w:r w:rsidR="007F7D17" w:rsidRPr="007B22F8">
        <w:rPr>
          <w:rFonts w:ascii="Arial" w:hAnsi="Arial" w:cs="Arial"/>
          <w:lang w:val="el-GR"/>
        </w:rPr>
        <w:t>Στρατηγικ</w:t>
      </w:r>
      <w:r w:rsidRPr="007B22F8">
        <w:rPr>
          <w:rFonts w:ascii="Arial" w:hAnsi="Arial" w:cs="Arial"/>
          <w:lang w:val="el-GR"/>
        </w:rPr>
        <w:t>ής</w:t>
      </w:r>
      <w:r w:rsidR="007F7D17" w:rsidRPr="007B22F8">
        <w:rPr>
          <w:rFonts w:ascii="Arial" w:hAnsi="Arial" w:cs="Arial"/>
          <w:lang w:val="el-GR"/>
        </w:rPr>
        <w:t xml:space="preserve"> ΟΧΕ</w:t>
      </w:r>
      <w:r w:rsidR="007F7D17" w:rsidRPr="007B22F8">
        <w:rPr>
          <w:rFonts w:ascii="Arial" w:hAnsi="Arial" w:cs="Arial"/>
        </w:rPr>
        <w:t> </w:t>
      </w:r>
      <w:r w:rsidR="007F7D17" w:rsidRPr="007B22F8">
        <w:rPr>
          <w:rFonts w:ascii="Arial" w:hAnsi="Arial" w:cs="Arial"/>
          <w:lang w:val="el-GR"/>
        </w:rPr>
        <w:t xml:space="preserve"> που υποβάλλ</w:t>
      </w:r>
      <w:r w:rsidRPr="007B22F8">
        <w:rPr>
          <w:rFonts w:ascii="Arial" w:hAnsi="Arial" w:cs="Arial"/>
          <w:lang w:val="el-GR"/>
        </w:rPr>
        <w:t>εται</w:t>
      </w:r>
      <w:r w:rsidR="007F7D17" w:rsidRPr="007B22F8">
        <w:rPr>
          <w:rFonts w:ascii="Arial" w:hAnsi="Arial" w:cs="Arial"/>
          <w:lang w:val="el-GR"/>
        </w:rPr>
        <w:t xml:space="preserve"> στην ΕΥΔ, πρέπει να έχ</w:t>
      </w:r>
      <w:r w:rsidRPr="007B22F8">
        <w:rPr>
          <w:rFonts w:ascii="Arial" w:hAnsi="Arial" w:cs="Arial"/>
          <w:lang w:val="el-GR"/>
        </w:rPr>
        <w:t>ει</w:t>
      </w:r>
      <w:r w:rsidR="007F7D17" w:rsidRPr="007B22F8">
        <w:rPr>
          <w:rFonts w:ascii="Arial" w:hAnsi="Arial" w:cs="Arial"/>
          <w:lang w:val="el-GR"/>
        </w:rPr>
        <w:t xml:space="preserve"> εγκριθεί από το αρμόδιο συλλογικό όργανο των Δήμων</w:t>
      </w:r>
      <w:r w:rsidR="00CB3A9C" w:rsidRPr="007B22F8">
        <w:rPr>
          <w:rFonts w:ascii="Arial" w:hAnsi="Arial" w:cs="Arial"/>
          <w:lang w:val="el-GR"/>
        </w:rPr>
        <w:t xml:space="preserve"> που συμμετέχουν</w:t>
      </w:r>
      <w:r w:rsidR="007F7D17" w:rsidRPr="007B22F8">
        <w:rPr>
          <w:rFonts w:ascii="Arial" w:hAnsi="Arial" w:cs="Arial"/>
          <w:lang w:val="el-GR"/>
        </w:rPr>
        <w:t xml:space="preserve"> (Δημοτικό Συμβούλιο). </w:t>
      </w:r>
    </w:p>
    <w:p w14:paraId="0D806155" w14:textId="71FF2C26" w:rsidR="00AA692E" w:rsidRPr="007B22F8" w:rsidRDefault="00AA692E" w:rsidP="00251399">
      <w:pPr>
        <w:spacing w:before="0" w:after="0" w:line="360" w:lineRule="auto"/>
        <w:ind w:firstLine="142"/>
        <w:jc w:val="both"/>
        <w:rPr>
          <w:rFonts w:ascii="Arial" w:hAnsi="Arial" w:cs="Arial"/>
          <w:lang w:val="el-GR"/>
        </w:rPr>
      </w:pPr>
      <w:r w:rsidRPr="007B22F8">
        <w:rPr>
          <w:rFonts w:ascii="Arial" w:hAnsi="Arial" w:cs="Arial"/>
          <w:lang w:val="el-GR"/>
        </w:rPr>
        <w:t xml:space="preserve">Για την υποβολή της Στρατηγικής θα χρησιμοποιηθεί υποχρεωτικά και αποκλειστικά το «Έντυπο Υποβολής Πρότασης Στρατηγικής </w:t>
      </w:r>
      <w:r w:rsidR="000B252C" w:rsidRPr="007B22F8">
        <w:rPr>
          <w:rFonts w:ascii="Arial" w:hAnsi="Arial" w:cs="Arial"/>
          <w:lang w:val="el-GR"/>
        </w:rPr>
        <w:t>Ολοκληρωμένης Χωρικής Επένδυσης</w:t>
      </w:r>
      <w:r w:rsidRPr="007B22F8">
        <w:rPr>
          <w:rFonts w:ascii="Arial" w:hAnsi="Arial" w:cs="Arial"/>
          <w:lang w:val="el-GR"/>
        </w:rPr>
        <w:t xml:space="preserve">», το οποίο είναι συνημμένο στην Πρόσκληση (Παράρτημα ΙΙ) και αποτελεί αναπόσπαστο τμήμα της. </w:t>
      </w:r>
    </w:p>
    <w:p w14:paraId="1122BD18" w14:textId="4268E4AE" w:rsidR="00AA692E" w:rsidRPr="007B22F8" w:rsidRDefault="00251399" w:rsidP="00EA5361">
      <w:pPr>
        <w:spacing w:before="0" w:after="0" w:line="360" w:lineRule="auto"/>
        <w:jc w:val="both"/>
        <w:rPr>
          <w:rFonts w:ascii="Arial" w:hAnsi="Arial" w:cs="Arial"/>
          <w:lang w:val="el-GR"/>
        </w:rPr>
      </w:pPr>
      <w:r w:rsidRPr="007B22F8">
        <w:rPr>
          <w:rFonts w:ascii="Arial" w:hAnsi="Arial" w:cs="Arial"/>
          <w:lang w:val="el-GR"/>
        </w:rPr>
        <w:t xml:space="preserve">Παράλληλα, </w:t>
      </w:r>
      <w:r w:rsidR="000226FD" w:rsidRPr="007B22F8">
        <w:rPr>
          <w:rFonts w:ascii="Arial" w:hAnsi="Arial" w:cs="Arial"/>
          <w:lang w:val="el-GR"/>
        </w:rPr>
        <w:t>η αρμόδια Χωρική Αρχή</w:t>
      </w:r>
      <w:r w:rsidR="00AA692E" w:rsidRPr="007B22F8">
        <w:rPr>
          <w:rFonts w:ascii="Arial" w:hAnsi="Arial" w:cs="Arial"/>
          <w:lang w:val="el-GR"/>
        </w:rPr>
        <w:t xml:space="preserve"> υποβάλλ</w:t>
      </w:r>
      <w:r w:rsidR="000226FD" w:rsidRPr="007B22F8">
        <w:rPr>
          <w:rFonts w:ascii="Arial" w:hAnsi="Arial" w:cs="Arial"/>
          <w:lang w:val="el-GR"/>
        </w:rPr>
        <w:t>ει</w:t>
      </w:r>
      <w:r w:rsidR="00AA692E" w:rsidRPr="007B22F8">
        <w:rPr>
          <w:rFonts w:ascii="Arial" w:hAnsi="Arial" w:cs="Arial"/>
          <w:lang w:val="el-GR"/>
        </w:rPr>
        <w:t xml:space="preserve"> συνημμένα τα παρακάτω:</w:t>
      </w:r>
    </w:p>
    <w:bookmarkEnd w:id="5"/>
    <w:p w14:paraId="383BA730" w14:textId="77777777" w:rsidR="00251399" w:rsidRPr="007B22F8" w:rsidRDefault="00251399" w:rsidP="00251399">
      <w:pPr>
        <w:numPr>
          <w:ilvl w:val="0"/>
          <w:numId w:val="4"/>
        </w:numPr>
        <w:autoSpaceDE w:val="0"/>
        <w:autoSpaceDN w:val="0"/>
        <w:adjustRightInd w:val="0"/>
        <w:spacing w:before="60" w:after="60" w:line="280" w:lineRule="atLeast"/>
        <w:jc w:val="both"/>
        <w:rPr>
          <w:rFonts w:ascii="Arial" w:hAnsi="Arial" w:cs="Arial"/>
          <w:lang w:val="el-GR" w:bidi="he-IL"/>
        </w:rPr>
      </w:pPr>
      <w:r w:rsidRPr="007B22F8">
        <w:rPr>
          <w:rFonts w:ascii="Arial" w:hAnsi="Arial" w:cs="Arial"/>
          <w:lang w:val="el-GR" w:bidi="he-IL"/>
        </w:rPr>
        <w:t xml:space="preserve">Την Αίτηση υποβολής της Στρατηγικής (περιλαμβάνεται στον Οδηγό υποβολής, Παράρτημα </w:t>
      </w:r>
      <w:r w:rsidRPr="007B22F8">
        <w:rPr>
          <w:rFonts w:ascii="Arial" w:hAnsi="Arial" w:cs="Arial"/>
          <w:lang w:bidi="he-IL"/>
        </w:rPr>
        <w:t>I</w:t>
      </w:r>
      <w:r w:rsidRPr="007B22F8">
        <w:rPr>
          <w:rFonts w:ascii="Arial" w:hAnsi="Arial" w:cs="Arial"/>
          <w:lang w:val="el-GR" w:bidi="he-IL"/>
        </w:rPr>
        <w:t>)</w:t>
      </w:r>
    </w:p>
    <w:p w14:paraId="0EBE0EEB" w14:textId="4FBEAC4C" w:rsidR="007F7D17" w:rsidRPr="001D6343" w:rsidRDefault="007F7D17" w:rsidP="007F7D17">
      <w:pPr>
        <w:numPr>
          <w:ilvl w:val="0"/>
          <w:numId w:val="4"/>
        </w:numPr>
        <w:autoSpaceDE w:val="0"/>
        <w:autoSpaceDN w:val="0"/>
        <w:spacing w:before="60" w:after="60" w:line="280" w:lineRule="atLeast"/>
        <w:jc w:val="both"/>
        <w:rPr>
          <w:rFonts w:ascii="Arial" w:eastAsia="Times New Roman" w:hAnsi="Arial" w:cs="Arial"/>
          <w:lang w:val="el-GR"/>
        </w:rPr>
      </w:pPr>
      <w:r w:rsidRPr="001D6343">
        <w:rPr>
          <w:rFonts w:ascii="Arial" w:eastAsia="Times New Roman" w:hAnsi="Arial" w:cs="Arial"/>
          <w:lang w:val="el-GR"/>
        </w:rPr>
        <w:t>Αποφάσεις Δημοτικών Συμβουλίων</w:t>
      </w:r>
      <w:r w:rsidRPr="001D6343">
        <w:rPr>
          <w:rFonts w:ascii="Arial" w:eastAsia="Times New Roman" w:hAnsi="Arial" w:cs="Arial"/>
        </w:rPr>
        <w:t> </w:t>
      </w:r>
      <w:r w:rsidRPr="001D6343">
        <w:rPr>
          <w:rFonts w:ascii="Arial" w:eastAsia="Times New Roman" w:hAnsi="Arial" w:cs="Arial"/>
          <w:lang w:val="el-GR"/>
        </w:rPr>
        <w:t xml:space="preserve"> των Δήμων</w:t>
      </w:r>
      <w:r w:rsidRPr="001D6343">
        <w:rPr>
          <w:rFonts w:ascii="Arial" w:eastAsia="Times New Roman" w:hAnsi="Arial" w:cs="Arial"/>
        </w:rPr>
        <w:t> </w:t>
      </w:r>
      <w:r w:rsidRPr="001D6343">
        <w:rPr>
          <w:rFonts w:ascii="Arial" w:eastAsia="Times New Roman" w:hAnsi="Arial" w:cs="Arial"/>
          <w:lang w:val="el-GR"/>
        </w:rPr>
        <w:t xml:space="preserve"> που συμμετέχουν στ</w:t>
      </w:r>
      <w:r w:rsidR="000226FD">
        <w:rPr>
          <w:rFonts w:ascii="Arial" w:eastAsia="Times New Roman" w:hAnsi="Arial" w:cs="Arial"/>
          <w:lang w:val="el-GR"/>
        </w:rPr>
        <w:t>ον</w:t>
      </w:r>
      <w:r w:rsidRPr="001D6343">
        <w:rPr>
          <w:rFonts w:ascii="Arial" w:eastAsia="Times New Roman" w:hAnsi="Arial" w:cs="Arial"/>
          <w:lang w:val="el-GR"/>
        </w:rPr>
        <w:t xml:space="preserve"> Χωρικ</w:t>
      </w:r>
      <w:r w:rsidR="000226FD">
        <w:rPr>
          <w:rFonts w:ascii="Arial" w:eastAsia="Times New Roman" w:hAnsi="Arial" w:cs="Arial"/>
          <w:lang w:val="el-GR"/>
        </w:rPr>
        <w:t>ό</w:t>
      </w:r>
      <w:r w:rsidRPr="001D6343">
        <w:rPr>
          <w:rFonts w:ascii="Arial" w:eastAsia="Times New Roman" w:hAnsi="Arial" w:cs="Arial"/>
          <w:lang w:val="el-GR"/>
        </w:rPr>
        <w:t xml:space="preserve"> </w:t>
      </w:r>
      <w:r w:rsidR="000226FD">
        <w:rPr>
          <w:rFonts w:ascii="Arial" w:eastAsia="Times New Roman" w:hAnsi="Arial" w:cs="Arial"/>
          <w:lang w:val="el-GR"/>
        </w:rPr>
        <w:t>Φορέα</w:t>
      </w:r>
      <w:r w:rsidRPr="001D6343">
        <w:rPr>
          <w:rFonts w:ascii="Arial" w:eastAsia="Times New Roman" w:hAnsi="Arial" w:cs="Arial"/>
          <w:lang w:val="el-GR"/>
        </w:rPr>
        <w:t xml:space="preserve"> για την έγκριση και υποβολή της πρότασης Στρατηγικής ΟΧΕ.</w:t>
      </w:r>
    </w:p>
    <w:p w14:paraId="2C4F08DE" w14:textId="0069CC29" w:rsidR="007F7D17" w:rsidRPr="007F7D17" w:rsidRDefault="007F7D17" w:rsidP="007F7D17">
      <w:pPr>
        <w:numPr>
          <w:ilvl w:val="0"/>
          <w:numId w:val="4"/>
        </w:numPr>
        <w:autoSpaceDE w:val="0"/>
        <w:autoSpaceDN w:val="0"/>
        <w:spacing w:before="60" w:after="60" w:line="280" w:lineRule="atLeast"/>
        <w:jc w:val="both"/>
        <w:rPr>
          <w:rFonts w:ascii="Arial" w:eastAsia="Times New Roman" w:hAnsi="Arial" w:cs="Arial"/>
          <w:lang w:val="el-GR"/>
        </w:rPr>
      </w:pPr>
      <w:r w:rsidRPr="007F7D17">
        <w:rPr>
          <w:rFonts w:ascii="Arial" w:eastAsia="Times New Roman" w:hAnsi="Arial" w:cs="Arial"/>
          <w:lang w:val="el-GR"/>
        </w:rPr>
        <w:t>Αποφάσεις αρμόδιων οργάνων των Δήμων</w:t>
      </w:r>
      <w:r>
        <w:rPr>
          <w:rFonts w:ascii="Arial" w:eastAsia="Times New Roman" w:hAnsi="Arial" w:cs="Arial"/>
        </w:rPr>
        <w:t> </w:t>
      </w:r>
      <w:r w:rsidRPr="007F7D17">
        <w:rPr>
          <w:rFonts w:ascii="Arial" w:eastAsia="Times New Roman" w:hAnsi="Arial" w:cs="Arial"/>
          <w:lang w:val="el-GR"/>
        </w:rPr>
        <w:t xml:space="preserve"> που συμμετέχουν στ</w:t>
      </w:r>
      <w:r w:rsidR="000226FD">
        <w:rPr>
          <w:rFonts w:ascii="Arial" w:eastAsia="Times New Roman" w:hAnsi="Arial" w:cs="Arial"/>
          <w:lang w:val="el-GR"/>
        </w:rPr>
        <w:t>ον</w:t>
      </w:r>
      <w:r w:rsidRPr="007F7D17">
        <w:rPr>
          <w:rFonts w:ascii="Arial" w:eastAsia="Times New Roman" w:hAnsi="Arial" w:cs="Arial"/>
          <w:lang w:val="el-GR"/>
        </w:rPr>
        <w:t xml:space="preserve"> Χωρικ</w:t>
      </w:r>
      <w:r w:rsidR="000226FD">
        <w:rPr>
          <w:rFonts w:ascii="Arial" w:eastAsia="Times New Roman" w:hAnsi="Arial" w:cs="Arial"/>
          <w:lang w:val="el-GR"/>
        </w:rPr>
        <w:t>ό</w:t>
      </w:r>
      <w:r w:rsidRPr="007F7D17">
        <w:rPr>
          <w:rFonts w:ascii="Arial" w:eastAsia="Times New Roman" w:hAnsi="Arial" w:cs="Arial"/>
          <w:lang w:val="el-GR"/>
        </w:rPr>
        <w:t xml:space="preserve"> </w:t>
      </w:r>
      <w:r w:rsidR="000226FD">
        <w:rPr>
          <w:rFonts w:ascii="Arial" w:eastAsia="Times New Roman" w:hAnsi="Arial" w:cs="Arial"/>
          <w:lang w:val="el-GR"/>
        </w:rPr>
        <w:t>Φορέα</w:t>
      </w:r>
      <w:r w:rsidRPr="007F7D17">
        <w:rPr>
          <w:rFonts w:ascii="Arial" w:eastAsia="Times New Roman" w:hAnsi="Arial" w:cs="Arial"/>
          <w:lang w:val="el-GR"/>
        </w:rPr>
        <w:t xml:space="preserve"> για</w:t>
      </w:r>
      <w:r>
        <w:rPr>
          <w:rFonts w:ascii="Arial" w:eastAsia="Times New Roman" w:hAnsi="Arial" w:cs="Arial"/>
        </w:rPr>
        <w:t> </w:t>
      </w:r>
      <w:r w:rsidRPr="007F7D17">
        <w:rPr>
          <w:rFonts w:ascii="Arial" w:eastAsia="Times New Roman" w:hAnsi="Arial" w:cs="Arial"/>
          <w:lang w:val="el-GR"/>
        </w:rPr>
        <w:t xml:space="preserve"> τη συγκρότηση της Συνεκτικής Ομάδας σε επίπεδο Χωρικής Αρχής.</w:t>
      </w:r>
    </w:p>
    <w:p w14:paraId="4B978679" w14:textId="4AE2D968" w:rsidR="00251399" w:rsidRPr="00D50ADA" w:rsidRDefault="00251399" w:rsidP="00D50ADA">
      <w:pPr>
        <w:numPr>
          <w:ilvl w:val="0"/>
          <w:numId w:val="4"/>
        </w:numPr>
        <w:autoSpaceDE w:val="0"/>
        <w:autoSpaceDN w:val="0"/>
        <w:adjustRightInd w:val="0"/>
        <w:spacing w:before="60" w:after="60" w:line="280" w:lineRule="atLeast"/>
        <w:jc w:val="both"/>
        <w:rPr>
          <w:rFonts w:ascii="Arial" w:hAnsi="Arial" w:cs="Arial"/>
          <w:lang w:val="el-GR" w:bidi="he-IL"/>
        </w:rPr>
      </w:pPr>
      <w:r w:rsidRPr="00251399">
        <w:rPr>
          <w:rFonts w:ascii="Arial" w:hAnsi="Arial" w:cs="Arial"/>
          <w:lang w:val="el-GR" w:bidi="he-IL"/>
        </w:rPr>
        <w:lastRenderedPageBreak/>
        <w:t>Αναλυτικό υλικό τεκμηρίωσης για τις ενέργειες διαβούλευσης που έχουν λάβει χώρα για τη διαμόρφωση ισχυρής εταιρικής με τα αντίστοιχα συμπεράσματα, με εκκίνηση της επιλέξιμης χρονικής περιόδου διαβούλευσης την έγκριση του ΕΣΠΑ 2021-2027 της χώρας (Ιούλιος 2021)</w:t>
      </w:r>
      <w:r>
        <w:rPr>
          <w:rFonts w:ascii="Arial" w:hAnsi="Arial" w:cs="Arial"/>
          <w:lang w:val="el-GR" w:bidi="he-IL"/>
        </w:rPr>
        <w:t>.</w:t>
      </w:r>
    </w:p>
    <w:p w14:paraId="7B5120FC" w14:textId="0BBE40D9" w:rsidR="00C85039" w:rsidRPr="009370BA" w:rsidRDefault="00C85039" w:rsidP="00D50ADA">
      <w:pPr>
        <w:autoSpaceDE w:val="0"/>
        <w:autoSpaceDN w:val="0"/>
        <w:adjustRightInd w:val="0"/>
        <w:spacing w:before="0" w:after="0" w:line="360" w:lineRule="auto"/>
        <w:ind w:firstLine="360"/>
        <w:jc w:val="both"/>
        <w:rPr>
          <w:rFonts w:ascii="Arial" w:hAnsi="Arial" w:cs="Arial"/>
          <w:color w:val="00B050"/>
          <w:lang w:val="el-GR" w:bidi="he-IL"/>
        </w:rPr>
      </w:pPr>
      <w:r w:rsidRPr="00D50ADA">
        <w:rPr>
          <w:rFonts w:ascii="Arial" w:hAnsi="Arial" w:cs="Arial"/>
          <w:lang w:val="el-GR" w:bidi="he-IL"/>
        </w:rPr>
        <w:t>Ο Φάκελος με την πρόταση Σ</w:t>
      </w:r>
      <w:r w:rsidR="00251399" w:rsidRPr="00D50ADA">
        <w:rPr>
          <w:rFonts w:ascii="Arial" w:hAnsi="Arial" w:cs="Arial"/>
          <w:lang w:val="el-GR" w:bidi="he-IL"/>
        </w:rPr>
        <w:t>τρατηγικής ΟΧΕ</w:t>
      </w:r>
      <w:r w:rsidRPr="00D50ADA">
        <w:rPr>
          <w:rFonts w:ascii="Arial" w:hAnsi="Arial" w:cs="Arial"/>
          <w:lang w:val="el-GR" w:bidi="he-IL"/>
        </w:rPr>
        <w:t xml:space="preserve"> υποβάλλεται υποχρεωτικά σε ηλεκτρονική και έντυπη μορφή στην ΕΥΔ του Προγράμματος «Πελοπόννησος», από την ανάρτηση της </w:t>
      </w:r>
      <w:r w:rsidR="00F845A6" w:rsidRPr="00D50ADA">
        <w:rPr>
          <w:rFonts w:ascii="Arial" w:hAnsi="Arial" w:cs="Arial"/>
          <w:lang w:val="el-GR" w:bidi="he-IL"/>
        </w:rPr>
        <w:t>Πρόσκλησης</w:t>
      </w:r>
      <w:r w:rsidRPr="00D50ADA">
        <w:rPr>
          <w:rFonts w:ascii="Arial" w:hAnsi="Arial" w:cs="Arial"/>
          <w:lang w:val="el-GR" w:bidi="he-IL"/>
        </w:rPr>
        <w:t xml:space="preserve"> στη «Διαύγεια», με καταληκτική ημερομηνία υποβολής </w:t>
      </w:r>
      <w:r w:rsidRPr="001F0C62">
        <w:rPr>
          <w:rFonts w:ascii="Arial" w:hAnsi="Arial" w:cs="Arial"/>
          <w:lang w:val="el-GR" w:bidi="he-IL"/>
        </w:rPr>
        <w:t>την</w:t>
      </w:r>
      <w:r w:rsidRPr="001F0C62">
        <w:rPr>
          <w:rFonts w:ascii="Arial" w:hAnsi="Arial" w:cs="Arial"/>
          <w:color w:val="FF0000"/>
          <w:lang w:val="el-GR" w:bidi="he-IL"/>
        </w:rPr>
        <w:t xml:space="preserve"> </w:t>
      </w:r>
      <w:r w:rsidR="001F0C62" w:rsidRPr="001F0C62">
        <w:rPr>
          <w:rFonts w:ascii="Arial" w:hAnsi="Arial" w:cs="Arial"/>
          <w:b/>
          <w:bCs/>
          <w:lang w:val="el-GR"/>
        </w:rPr>
        <w:t>13/01/2025</w:t>
      </w:r>
      <w:r w:rsidR="00BB7EB3" w:rsidRPr="001F0C62">
        <w:rPr>
          <w:rFonts w:ascii="Arial" w:hAnsi="Arial" w:cs="Arial"/>
          <w:b/>
          <w:bCs/>
          <w:lang w:val="el-GR" w:bidi="he-IL"/>
        </w:rPr>
        <w:t xml:space="preserve"> και ώρα </w:t>
      </w:r>
      <w:r w:rsidR="001F0C62" w:rsidRPr="001F0C62">
        <w:rPr>
          <w:rFonts w:ascii="Arial" w:hAnsi="Arial" w:cs="Arial"/>
          <w:b/>
          <w:bCs/>
          <w:lang w:val="el-GR" w:bidi="he-IL"/>
        </w:rPr>
        <w:t>15:00</w:t>
      </w:r>
    </w:p>
    <w:p w14:paraId="587A54E8" w14:textId="07E8C365" w:rsidR="000B353A" w:rsidRPr="000B353A" w:rsidRDefault="00A2394E" w:rsidP="000B353A">
      <w:pPr>
        <w:spacing w:before="0" w:after="0" w:line="360" w:lineRule="auto"/>
        <w:ind w:firstLine="360"/>
        <w:jc w:val="both"/>
        <w:rPr>
          <w:rFonts w:ascii="Arial" w:hAnsi="Arial" w:cs="Arial"/>
          <w:lang w:val="el-GR"/>
        </w:rPr>
      </w:pPr>
      <w:r w:rsidRPr="000B353A">
        <w:rPr>
          <w:rFonts w:ascii="Arial" w:hAnsi="Arial" w:cs="Arial"/>
          <w:lang w:val="el-GR"/>
        </w:rPr>
        <w:t>Κατόπιν της υποβολής τ</w:t>
      </w:r>
      <w:r w:rsidR="004C1BAD">
        <w:rPr>
          <w:rFonts w:ascii="Arial" w:hAnsi="Arial" w:cs="Arial"/>
          <w:lang w:val="el-GR"/>
        </w:rPr>
        <w:t>ης</w:t>
      </w:r>
      <w:r w:rsidRPr="000B353A">
        <w:rPr>
          <w:rFonts w:ascii="Arial" w:hAnsi="Arial" w:cs="Arial"/>
          <w:lang w:val="el-GR"/>
        </w:rPr>
        <w:t xml:space="preserve"> </w:t>
      </w:r>
      <w:r w:rsidR="004C1BAD" w:rsidRPr="000B353A">
        <w:rPr>
          <w:rFonts w:ascii="Arial" w:hAnsi="Arial" w:cs="Arial"/>
          <w:lang w:val="el-GR"/>
        </w:rPr>
        <w:t>πρότασ</w:t>
      </w:r>
      <w:r w:rsidR="004C1BAD">
        <w:rPr>
          <w:rFonts w:ascii="Arial" w:hAnsi="Arial" w:cs="Arial"/>
          <w:lang w:val="el-GR"/>
        </w:rPr>
        <w:t xml:space="preserve">ης </w:t>
      </w:r>
      <w:r w:rsidRPr="000B353A">
        <w:rPr>
          <w:rFonts w:ascii="Arial" w:hAnsi="Arial" w:cs="Arial"/>
          <w:lang w:val="el-GR"/>
        </w:rPr>
        <w:t>θα ακολουθήσει η αξιολόγησή τους από την ΕΥΔ του Προγράμματος «</w:t>
      </w:r>
      <w:r w:rsidR="00C85039" w:rsidRPr="000B353A">
        <w:rPr>
          <w:rFonts w:ascii="Arial" w:hAnsi="Arial" w:cs="Arial"/>
          <w:lang w:val="el-GR"/>
        </w:rPr>
        <w:t>Πελοπόννησος</w:t>
      </w:r>
      <w:r w:rsidRPr="000B353A">
        <w:rPr>
          <w:rFonts w:ascii="Arial" w:hAnsi="Arial" w:cs="Arial"/>
          <w:lang w:val="el-GR"/>
        </w:rPr>
        <w:t>» 2021-2027.</w:t>
      </w:r>
      <w:r w:rsidR="006273D9" w:rsidRPr="000B353A">
        <w:rPr>
          <w:rFonts w:ascii="Arial" w:hAnsi="Arial" w:cs="Arial"/>
          <w:lang w:val="el-GR"/>
        </w:rPr>
        <w:t xml:space="preserve"> Η αξιολόγηση τ</w:t>
      </w:r>
      <w:r w:rsidR="004C1BAD">
        <w:rPr>
          <w:rFonts w:ascii="Arial" w:hAnsi="Arial" w:cs="Arial"/>
          <w:lang w:val="el-GR"/>
        </w:rPr>
        <w:t>ης</w:t>
      </w:r>
      <w:r w:rsidR="006273D9" w:rsidRPr="000B353A">
        <w:rPr>
          <w:rFonts w:ascii="Arial" w:hAnsi="Arial" w:cs="Arial"/>
          <w:lang w:val="el-GR"/>
        </w:rPr>
        <w:t xml:space="preserve"> </w:t>
      </w:r>
      <w:r w:rsidR="004C1BAD" w:rsidRPr="000B353A">
        <w:rPr>
          <w:rFonts w:ascii="Arial" w:hAnsi="Arial" w:cs="Arial"/>
          <w:lang w:val="el-GR"/>
        </w:rPr>
        <w:t>πρότασ</w:t>
      </w:r>
      <w:r w:rsidR="004C1BAD">
        <w:rPr>
          <w:rFonts w:ascii="Arial" w:hAnsi="Arial" w:cs="Arial"/>
          <w:lang w:val="el-GR"/>
        </w:rPr>
        <w:t xml:space="preserve">ης </w:t>
      </w:r>
      <w:r w:rsidR="006273D9" w:rsidRPr="000B353A">
        <w:rPr>
          <w:rFonts w:ascii="Arial" w:hAnsi="Arial" w:cs="Arial"/>
          <w:lang w:val="el-GR"/>
        </w:rPr>
        <w:t xml:space="preserve"> είναι </w:t>
      </w:r>
      <w:r w:rsidR="006273D9" w:rsidRPr="009370BA">
        <w:rPr>
          <w:rFonts w:ascii="Arial" w:hAnsi="Arial" w:cs="Arial"/>
          <w:b/>
          <w:lang w:val="el-GR"/>
        </w:rPr>
        <w:t xml:space="preserve">άμεση </w:t>
      </w:r>
      <w:r w:rsidR="006273D9" w:rsidRPr="000B353A">
        <w:rPr>
          <w:rFonts w:ascii="Arial" w:hAnsi="Arial" w:cs="Arial"/>
          <w:lang w:val="el-GR"/>
        </w:rPr>
        <w:t>και διενεργείται με βάση τα προβλεπόμενα στην Ενότητα 2.2.6 και τα αναλυτικά Κριτήρια που παρατίθενται στο Παράρτημα V.</w:t>
      </w:r>
    </w:p>
    <w:p w14:paraId="6EDCE686" w14:textId="7710BEF3" w:rsidR="000A67C4" w:rsidRPr="000B353A" w:rsidRDefault="006273D9" w:rsidP="00D50ADA">
      <w:pPr>
        <w:spacing w:before="0" w:after="0" w:line="360" w:lineRule="auto"/>
        <w:ind w:firstLine="360"/>
        <w:jc w:val="both"/>
        <w:rPr>
          <w:rFonts w:ascii="Arial" w:hAnsi="Arial" w:cs="Arial"/>
          <w:lang w:val="el-GR"/>
        </w:rPr>
      </w:pPr>
      <w:r w:rsidRPr="000B353A">
        <w:rPr>
          <w:rFonts w:ascii="Arial" w:hAnsi="Arial" w:cs="Arial"/>
          <w:lang w:val="el-GR"/>
        </w:rPr>
        <w:t xml:space="preserve"> Η ΕΥΔ εκδίδει απόφαση έγκρισης της Στρατηγικής και καταχωρεί στο Ολοκληρωμένο Πληροφοριακό Σύστημα (ΟΠΣ) τα βασικά στοιχεία της Στρατηγικής.</w:t>
      </w:r>
    </w:p>
    <w:p w14:paraId="220DC3F0" w14:textId="5A6741DA" w:rsidR="000A67C4" w:rsidRPr="000A67C4" w:rsidRDefault="00D61931">
      <w:pPr>
        <w:pStyle w:val="2"/>
        <w:numPr>
          <w:ilvl w:val="1"/>
          <w:numId w:val="2"/>
        </w:numPr>
        <w:spacing w:before="120" w:after="120" w:line="280" w:lineRule="atLeast"/>
        <w:rPr>
          <w:lang w:val="el-GR"/>
        </w:rPr>
      </w:pPr>
      <w:bookmarkStart w:id="6" w:name="_Toc175908426"/>
      <w:r>
        <w:rPr>
          <w:lang w:val="el-GR"/>
        </w:rPr>
        <w:t xml:space="preserve">ΚΑΤΕΥΘΥΝΣΕΙΣ ΓΙΑ ΤΟΝ ΣΧΕΔΙΑΣΜΟ ΤΗΣ ΣΤΡΑΤΗΓΙΚΗΣ </w:t>
      </w:r>
      <w:r w:rsidR="00C574C6">
        <w:rPr>
          <w:lang w:val="el-GR"/>
        </w:rPr>
        <w:t>ΟΛΟΚΛΗΡΩΜΕΝΗΣ ΧΩΡΙΚΗΣ ΕΠΕΝΔΥΣΗΣ</w:t>
      </w:r>
      <w:bookmarkEnd w:id="6"/>
    </w:p>
    <w:p w14:paraId="0FF46CAB" w14:textId="7A294E95" w:rsidR="00D61931" w:rsidRPr="00E6111D" w:rsidRDefault="00E6111D" w:rsidP="00E6111D">
      <w:pPr>
        <w:pStyle w:val="3"/>
        <w:spacing w:before="120" w:after="120" w:line="280" w:lineRule="atLeast"/>
        <w:rPr>
          <w:lang w:val="el-GR"/>
        </w:rPr>
      </w:pPr>
      <w:bookmarkStart w:id="7" w:name="_Toc175908427"/>
      <w:r>
        <w:rPr>
          <w:lang w:val="el-GR"/>
        </w:rPr>
        <w:t>2.2.1 ΠΕΡΙΕΧΟΜΕΝΟ ΤΗΣ ΣΤΡΑΤΗΓΙΚΗΣ</w:t>
      </w:r>
      <w:bookmarkEnd w:id="7"/>
    </w:p>
    <w:p w14:paraId="36B92CC0" w14:textId="0863BEDF" w:rsidR="00D61931" w:rsidRPr="004516B8" w:rsidRDefault="00D61931" w:rsidP="00EA5361">
      <w:pPr>
        <w:spacing w:before="0" w:after="0" w:line="360" w:lineRule="auto"/>
        <w:jc w:val="both"/>
        <w:rPr>
          <w:rFonts w:ascii="Arial" w:hAnsi="Arial" w:cs="Arial"/>
          <w:lang w:val="el-GR"/>
        </w:rPr>
      </w:pPr>
      <w:r w:rsidRPr="004516B8">
        <w:rPr>
          <w:rFonts w:ascii="Arial" w:hAnsi="Arial" w:cs="Arial"/>
          <w:lang w:val="el-GR"/>
        </w:rPr>
        <w:t xml:space="preserve">Οι κατευθύνσεις για </w:t>
      </w:r>
      <w:r w:rsidR="008F4593" w:rsidRPr="004516B8">
        <w:rPr>
          <w:rFonts w:ascii="Arial" w:hAnsi="Arial" w:cs="Arial"/>
          <w:lang w:val="el-GR"/>
        </w:rPr>
        <w:t>τον σχεδιασμό των προτάσεων Σ</w:t>
      </w:r>
      <w:r w:rsidR="00517647">
        <w:rPr>
          <w:rFonts w:ascii="Arial" w:hAnsi="Arial" w:cs="Arial"/>
          <w:lang w:val="el-GR"/>
        </w:rPr>
        <w:t>τρατηγικών ΟΧΕ</w:t>
      </w:r>
      <w:r w:rsidR="008F4593" w:rsidRPr="004516B8">
        <w:rPr>
          <w:rFonts w:ascii="Arial" w:hAnsi="Arial" w:cs="Arial"/>
          <w:lang w:val="el-GR"/>
        </w:rPr>
        <w:t xml:space="preserve"> στο πλαίσιο του Προγράμματος «</w:t>
      </w:r>
      <w:r w:rsidR="00C85039" w:rsidRPr="004516B8">
        <w:rPr>
          <w:rFonts w:ascii="Arial" w:hAnsi="Arial" w:cs="Arial"/>
          <w:lang w:val="el-GR"/>
        </w:rPr>
        <w:t>Πελοπόννησος</w:t>
      </w:r>
      <w:r w:rsidR="008F4593" w:rsidRPr="004516B8">
        <w:rPr>
          <w:rFonts w:ascii="Arial" w:hAnsi="Arial" w:cs="Arial"/>
          <w:lang w:val="el-GR"/>
        </w:rPr>
        <w:t>» 2021-2027</w:t>
      </w:r>
      <w:r w:rsidR="007D3717" w:rsidRPr="004516B8">
        <w:rPr>
          <w:rFonts w:ascii="Arial" w:hAnsi="Arial" w:cs="Arial"/>
          <w:lang w:val="el-GR"/>
        </w:rPr>
        <w:t xml:space="preserve"> λαμβάνουν υπόψη τα προβλεπόμενα:</w:t>
      </w:r>
    </w:p>
    <w:p w14:paraId="2A2E2322" w14:textId="0DDA8487"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Στο ΕΣΠΑ 2021-2027</w:t>
      </w:r>
    </w:p>
    <w:p w14:paraId="131AE49F" w14:textId="727BDA0B"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Στο άρθρο 29 του ΚΚΔ 1060/2021</w:t>
      </w:r>
    </w:p>
    <w:p w14:paraId="1468CD69" w14:textId="5C222576"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Στο άρθρο 25 του Νόμου 4914/2022</w:t>
      </w:r>
    </w:p>
    <w:p w14:paraId="25041595" w14:textId="74AAA957"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 xml:space="preserve">Στην </w:t>
      </w:r>
      <w:r w:rsidR="00CF70C5" w:rsidRPr="004516B8">
        <w:rPr>
          <w:rFonts w:ascii="Arial" w:hAnsi="Arial" w:cs="Arial"/>
          <w:lang w:val="el-GR"/>
        </w:rPr>
        <w:t>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p>
    <w:p w14:paraId="241674DC" w14:textId="2672B8A4" w:rsidR="00CF70C5" w:rsidRPr="004516B8" w:rsidRDefault="00CF70C5" w:rsidP="00EA5361">
      <w:pPr>
        <w:spacing w:before="0" w:after="0" w:line="360" w:lineRule="auto"/>
        <w:jc w:val="both"/>
        <w:rPr>
          <w:rFonts w:ascii="Arial" w:hAnsi="Arial" w:cs="Arial"/>
          <w:lang w:val="el-GR"/>
        </w:rPr>
      </w:pPr>
      <w:r w:rsidRPr="004516B8">
        <w:rPr>
          <w:rFonts w:ascii="Arial" w:hAnsi="Arial" w:cs="Arial"/>
          <w:lang w:val="el-GR"/>
        </w:rPr>
        <w:t xml:space="preserve">Συνολικά, η Στρατηγική </w:t>
      </w:r>
      <w:r w:rsidR="00C574C6">
        <w:rPr>
          <w:rFonts w:ascii="Arial" w:hAnsi="Arial" w:cs="Arial"/>
          <w:lang w:val="el-GR"/>
        </w:rPr>
        <w:t>Ολοκληρωμένης Χωρικής Επένδυσης</w:t>
      </w:r>
      <w:r w:rsidRPr="004516B8">
        <w:rPr>
          <w:rFonts w:ascii="Arial" w:hAnsi="Arial" w:cs="Arial"/>
          <w:lang w:val="el-GR"/>
        </w:rPr>
        <w:t xml:space="preserve"> θα πρέπει:</w:t>
      </w:r>
    </w:p>
    <w:p w14:paraId="57F4C7F6" w14:textId="77777777"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Α.</w:t>
      </w:r>
      <w:r w:rsidRPr="009370BA">
        <w:rPr>
          <w:rFonts w:ascii="Arial" w:eastAsia="Times New Roman" w:hAnsi="Arial" w:cs="Arial"/>
          <w:lang w:val="el-GR" w:eastAsia="el-GR"/>
        </w:rPr>
        <w:t xml:space="preserve"> Να προσδιορίζει μια σαφώς οριοθετημένη Περιοχή Παρέμβασης (ΠΠ) - (με χαρτογραφική απεικόνιση)</w:t>
      </w:r>
    </w:p>
    <w:p w14:paraId="64A813E3" w14:textId="73E427C1"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Β.</w:t>
      </w:r>
      <w:r w:rsidRPr="009370BA">
        <w:rPr>
          <w:rFonts w:ascii="Arial" w:eastAsia="Times New Roman" w:hAnsi="Arial" w:cs="Arial"/>
          <w:lang w:val="el-GR" w:eastAsia="el-GR"/>
        </w:rPr>
        <w:t xml:space="preserve"> Να αναδεικνύει τις βασικές χωρικές, οικονομικές, κοινωνικές, δημογραφικές, περιβαλλοντικές προκλήσεις, τις προκλήσεις της κλιματικής αλλαγής, τις προκλήσεις του δομημένου και πολιτιστικού περιβάλλοντος και κάθε τύπο</w:t>
      </w:r>
      <w:r w:rsidR="006355F0">
        <w:rPr>
          <w:rFonts w:ascii="Arial" w:eastAsia="Times New Roman" w:hAnsi="Arial" w:cs="Arial"/>
          <w:lang w:val="el-GR" w:eastAsia="el-GR"/>
        </w:rPr>
        <w:t>υ υποδομών</w:t>
      </w:r>
      <w:r w:rsidRPr="009370BA">
        <w:rPr>
          <w:rFonts w:ascii="Arial" w:eastAsia="Times New Roman" w:hAnsi="Arial" w:cs="Arial"/>
          <w:lang w:val="el-GR" w:eastAsia="el-GR"/>
        </w:rPr>
        <w:t xml:space="preserve"> που αντιμετωπίζει η Περιοχή Παρέμβασης (ΠΠ), καταγράφοντας παράλληλα την υφιστάμενη κατάσταση, τα δυνατά σημεία, τις αδυναμίες και τις ευκαιρίες, σε σχέση με το ευρύτερο χωρικό/ μακροοικονομικό περιβάλλον της Περιφέρειας Πελοποννήσου. Να περιλαμβάνει αξιολόγηση της υφιστάμενης κατάστασης και διατύπωση συμπερασμάτων (συνεκτική και τεκμηριωμένη SWOT ανάλυση για την ΠΠ).</w:t>
      </w:r>
    </w:p>
    <w:p w14:paraId="55B1128E" w14:textId="77777777" w:rsidR="004516B8"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Γ.</w:t>
      </w:r>
      <w:r w:rsidRPr="009370BA">
        <w:rPr>
          <w:rFonts w:ascii="Arial" w:eastAsia="Times New Roman" w:hAnsi="Arial" w:cs="Arial"/>
          <w:lang w:val="el-GR" w:eastAsia="el-GR"/>
        </w:rPr>
        <w:t xml:space="preserve"> </w:t>
      </w:r>
      <w:r w:rsidR="004516B8" w:rsidRPr="004516B8">
        <w:rPr>
          <w:rFonts w:ascii="Arial" w:eastAsia="Times New Roman" w:hAnsi="Arial" w:cs="Arial"/>
          <w:lang w:val="el-GR" w:eastAsia="el-GR"/>
        </w:rPr>
        <w:t xml:space="preserve">Να περιλαμβάνει μια ολοκληρωμένη στρατηγική προσέγγιση Χωρικής Επένδυσης, που θα βασίζεται σε μακροπρόθεσμο όραμα για το μέλλον, με τεκμηρίωση για την αντιμετώπιση των σχετικών προκλήσεων και την αξιοποίηση του αναπτυξιακού δυναμικού της περιοχής. </w:t>
      </w:r>
    </w:p>
    <w:p w14:paraId="1F0FDE68" w14:textId="177A9BA0"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lang w:val="el-GR" w:eastAsia="el-GR"/>
        </w:rPr>
        <w:t>Η Στρατηγική θα εξασφαλίζει την ευθυγράμμιση της λογικής παρέμβασης και των στόχων που καθορίζονται στο Πρόγραμμα με εκείνους που καθορίζονται σε τοπικό επίπεδο. Για το λόγο αυτό, θα διαρθρώνεται σε Άξονες Στρατηγικής, σε Προτεραιότητες, σε Ειδικούς Στόχους σε σύνδεση με τα Πεδία Παρέμβασης, σε συμφωνία με το Πρόγραμμα.</w:t>
      </w:r>
    </w:p>
    <w:p w14:paraId="43BE51D2" w14:textId="77777777" w:rsidR="0075628E" w:rsidRDefault="0016380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lastRenderedPageBreak/>
        <w:t>Δ.</w:t>
      </w:r>
      <w:r w:rsidRPr="009370BA">
        <w:rPr>
          <w:rFonts w:ascii="Arial" w:eastAsia="Times New Roman" w:hAnsi="Arial" w:cs="Arial"/>
          <w:lang w:val="el-GR" w:eastAsia="el-GR"/>
        </w:rPr>
        <w:t xml:space="preserve"> Να καταρτίσει συνεκτικό Σχέδιο Δράσης, που θα βασίζεται σε σαφή λογική της παρέμβασης με ισχυρό προσανατολ</w:t>
      </w:r>
      <w:r w:rsidR="004516B8" w:rsidRPr="004516B8">
        <w:rPr>
          <w:rFonts w:ascii="Arial" w:eastAsia="Times New Roman" w:hAnsi="Arial" w:cs="Arial"/>
          <w:lang w:val="el-GR" w:eastAsia="el-GR"/>
        </w:rPr>
        <w:t>ισμό στα αποτελέσματα. Τ</w:t>
      </w:r>
      <w:r w:rsidRPr="009370BA">
        <w:rPr>
          <w:rFonts w:ascii="Arial" w:eastAsia="Times New Roman" w:hAnsi="Arial" w:cs="Arial"/>
          <w:lang w:val="el-GR" w:eastAsia="el-GR"/>
        </w:rPr>
        <w:t xml:space="preserve">ο Σχέδιο Δράσης θα περιλαμβάνει αναλυτικό κατάλογο δράσεων και συγκεκριμένων πράξεων/έργων με αντίστοιχους Π/Υ και επίπεδα ωριμότητας, που θα αλληλοσυμπληρώνονται μεταξύ τους συνθέτοντας ένα συνεκτικό σύνολο, θα επιδιώκουν την αντιμετώπιση των προκλήσεων που έχουν καταγραφεί και θα υπηρετούν την επιτυχημένη εφαρμογή της ολοκληρωμένης Στρατηγικής προσέγγισης. </w:t>
      </w:r>
    </w:p>
    <w:p w14:paraId="670514CA" w14:textId="77777777" w:rsidR="0075628E" w:rsidRDefault="0016380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lang w:val="el-GR" w:eastAsia="el-GR"/>
        </w:rPr>
        <w:t xml:space="preserve">Η χρηματοδότηση των δράσεων και πράξεων/έργων θα συνδέεται με την αρχιτεκτονική του Προγράμματος «Πελοπόννησος» 2021-2027. </w:t>
      </w:r>
    </w:p>
    <w:p w14:paraId="5F1AF7EC" w14:textId="77777777" w:rsidR="0075628E" w:rsidRDefault="00163809" w:rsidP="00EA5361">
      <w:pPr>
        <w:autoSpaceDE w:val="0"/>
        <w:autoSpaceDN w:val="0"/>
        <w:adjustRightInd w:val="0"/>
        <w:spacing w:before="0" w:after="0" w:line="360" w:lineRule="auto"/>
        <w:jc w:val="both"/>
        <w:rPr>
          <w:rFonts w:ascii="Arial" w:hAnsi="Arial" w:cs="Arial"/>
          <w:lang w:val="el-GR"/>
        </w:rPr>
      </w:pPr>
      <w:r w:rsidRPr="009370BA">
        <w:rPr>
          <w:rFonts w:ascii="Arial" w:eastAsia="Times New Roman" w:hAnsi="Arial" w:cs="Arial"/>
          <w:lang w:val="el-GR" w:eastAsia="el-GR"/>
        </w:rPr>
        <w:t>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w:t>
      </w:r>
      <w:r w:rsidR="0063367B" w:rsidRPr="009370BA">
        <w:rPr>
          <w:rFonts w:ascii="Arial" w:hAnsi="Arial" w:cs="Arial"/>
          <w:lang w:val="el-GR"/>
        </w:rPr>
        <w:t xml:space="preserve"> </w:t>
      </w:r>
    </w:p>
    <w:p w14:paraId="35000FEA" w14:textId="72D48C65" w:rsidR="00E50E75" w:rsidRPr="009370BA" w:rsidRDefault="00E50E75" w:rsidP="00EA5361">
      <w:pPr>
        <w:autoSpaceDE w:val="0"/>
        <w:autoSpaceDN w:val="0"/>
        <w:adjustRightInd w:val="0"/>
        <w:spacing w:before="0" w:after="0" w:line="360" w:lineRule="auto"/>
        <w:jc w:val="both"/>
        <w:rPr>
          <w:rFonts w:ascii="Arial" w:hAnsi="Arial" w:cs="Arial"/>
          <w:color w:val="00B050"/>
          <w:lang w:val="el-GR"/>
        </w:rPr>
      </w:pPr>
      <w:r w:rsidRPr="009370BA">
        <w:rPr>
          <w:rFonts w:ascii="Arial" w:hAnsi="Arial" w:cs="Arial"/>
          <w:lang w:val="el-GR"/>
        </w:rPr>
        <w:t>Η ΕΥΔ θα αξιολογήσει κατά πόσον οι δράσεις που χρηματοδοτούνται αποκλειστικά από το Πρόγραμμα «Πελοπόννησος» 2021-2027, συνιστούν μια ολοκληρωμένη στρατηγική με συγκεκριμένη στόχευση και μετρήσιμο αποτέλεσμα.</w:t>
      </w:r>
    </w:p>
    <w:p w14:paraId="67379E7C" w14:textId="77777777"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Ε.</w:t>
      </w:r>
      <w:r w:rsidRPr="009370BA">
        <w:rPr>
          <w:rFonts w:ascii="Arial" w:eastAsia="Times New Roman" w:hAnsi="Arial" w:cs="Arial"/>
          <w:lang w:val="el-GR" w:eastAsia="el-GR"/>
        </w:rPr>
        <w:t xml:space="preserve"> Να περιλαμβάνει συνολικό χρηματοδοτικό σχέδιο με αντίστοιχο χρονοδιάγραμμα, παρουσιάζοντας διακριτά κατά προτεραιότητα τους αιτούμενους πόρους από το Πρόγραμμα «Πελοπόννησος» 2021-2027 και συμπληρωματικά τους πόρους από άλλες πηγές.</w:t>
      </w:r>
    </w:p>
    <w:p w14:paraId="5BC7FA0D" w14:textId="71A35A79"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Ζ.</w:t>
      </w:r>
      <w:r w:rsidRPr="009370BA">
        <w:rPr>
          <w:rFonts w:ascii="Arial" w:eastAsia="Times New Roman" w:hAnsi="Arial" w:cs="Arial"/>
          <w:lang w:val="el-GR" w:eastAsia="el-GR"/>
        </w:rPr>
        <w:t xml:space="preserve"> </w:t>
      </w:r>
      <w:r w:rsidR="00EE4D87" w:rsidRPr="009370BA">
        <w:rPr>
          <w:rFonts w:ascii="Arial" w:eastAsia="Times New Roman" w:hAnsi="Arial" w:cs="Arial"/>
          <w:lang w:val="el-GR" w:eastAsia="el-GR"/>
        </w:rPr>
        <w:t>Να αποτυπώνει και να διασφαλίζει τη συνάφεια και συμπληρωματικότητα με εθνικές, περιφερειακές, τοπικές πολιτικές και εθνικά και περιφερειακά θεσμικά πλαίσια ανά αναπτυξιακό τομέα</w:t>
      </w:r>
      <w:r w:rsidR="004516B8" w:rsidRPr="004516B8">
        <w:rPr>
          <w:rFonts w:ascii="Arial" w:eastAsia="Times New Roman" w:hAnsi="Arial" w:cs="Arial"/>
          <w:lang w:val="el-GR" w:eastAsia="el-GR"/>
        </w:rPr>
        <w:t>.</w:t>
      </w:r>
    </w:p>
    <w:p w14:paraId="21B6EE8F" w14:textId="01EA9781" w:rsidR="0016380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Η.</w:t>
      </w:r>
      <w:r w:rsidRPr="009370BA">
        <w:rPr>
          <w:rFonts w:ascii="Arial" w:eastAsia="Times New Roman" w:hAnsi="Arial" w:cs="Arial"/>
          <w:lang w:val="el-GR" w:eastAsia="el-GR"/>
        </w:rPr>
        <w:t xml:space="preserve"> Να περιγράφει ένα σαφές και λειτουργικό μοντέλο διακυβέρνησης δίνοντας έμφαση στην συνεργασία περιφερειακού και τοπικού επιπέδου, στη διασφάλιση όλων των εμπλεκόμενων εταίρων σε όλα τα στάδια του σχεδιασμού, εφαρμογής, καθώς και παρακολούθησης της Στρατηγικής (δημιουργία ισχυρής εταιρικής σχέσης). Θα πρέπει να αναφέρονται με σαφήνεια οι ενέργειες που έχουν αναληφθεί και προωθούνται για τη διαβούλευση και την επίτευξη της εταιρικής σχέσης. Επιλέξιμες θεωρούνται οι ενέργειες διαβούλευσης από την έγκριση </w:t>
      </w:r>
      <w:r w:rsidR="00163809" w:rsidRPr="009370BA">
        <w:rPr>
          <w:rFonts w:ascii="Arial" w:eastAsia="Times New Roman" w:hAnsi="Arial" w:cs="Arial"/>
          <w:lang w:val="el-GR" w:eastAsia="el-GR"/>
        </w:rPr>
        <w:t>του Προγράμματος «Πελοπόννησος» 2021-2027.</w:t>
      </w:r>
    </w:p>
    <w:p w14:paraId="28B74C73" w14:textId="5926CA2A" w:rsidR="000C7711" w:rsidRPr="009370BA" w:rsidRDefault="000C7711" w:rsidP="00EA5361">
      <w:pPr>
        <w:autoSpaceDE w:val="0"/>
        <w:autoSpaceDN w:val="0"/>
        <w:adjustRightInd w:val="0"/>
        <w:spacing w:before="0" w:after="0" w:line="360" w:lineRule="auto"/>
        <w:jc w:val="both"/>
        <w:rPr>
          <w:rFonts w:ascii="Arial" w:eastAsia="Times New Roman" w:hAnsi="Arial" w:cs="Arial"/>
          <w:lang w:val="el-GR" w:eastAsia="el-GR"/>
        </w:rPr>
      </w:pPr>
      <w:r w:rsidRPr="0075628E">
        <w:rPr>
          <w:rFonts w:ascii="Arial" w:hAnsi="Arial" w:cs="Arial"/>
          <w:lang w:val="el-GR"/>
        </w:rPr>
        <w:t>Σε ευθυγράμμιση με τις</w:t>
      </w:r>
      <w:r w:rsidR="00C843F0" w:rsidRPr="0075628E">
        <w:rPr>
          <w:rFonts w:ascii="Arial" w:hAnsi="Arial" w:cs="Arial"/>
          <w:lang w:val="el-GR"/>
        </w:rPr>
        <w:t xml:space="preserve"> απαιτήσ</w:t>
      </w:r>
      <w:r w:rsidRPr="0075628E">
        <w:rPr>
          <w:rFonts w:ascii="Arial" w:hAnsi="Arial" w:cs="Arial"/>
          <w:lang w:val="el-GR"/>
        </w:rPr>
        <w:t xml:space="preserve">εις </w:t>
      </w:r>
      <w:r w:rsidR="00C843F0" w:rsidRPr="0075628E">
        <w:rPr>
          <w:rFonts w:ascii="Arial" w:hAnsi="Arial" w:cs="Arial"/>
          <w:lang w:val="el-GR"/>
        </w:rPr>
        <w:t xml:space="preserve">του υποδείγματος στο Έντυπο Υποβολής Πρότασης Στρατηγικής </w:t>
      </w:r>
      <w:r w:rsidR="0075628E" w:rsidRPr="0075628E">
        <w:rPr>
          <w:rFonts w:ascii="Arial" w:hAnsi="Arial" w:cs="Arial"/>
          <w:lang w:val="el-GR"/>
        </w:rPr>
        <w:t xml:space="preserve">Ολοκληρωμένης Χωρικής Επένδυσης </w:t>
      </w:r>
      <w:r w:rsidR="00C843F0" w:rsidRPr="0075628E">
        <w:rPr>
          <w:rFonts w:ascii="Arial" w:hAnsi="Arial" w:cs="Arial"/>
          <w:lang w:val="el-GR"/>
        </w:rPr>
        <w:t xml:space="preserve"> (Παράρτημα I)</w:t>
      </w:r>
      <w:r w:rsidRPr="0075628E">
        <w:rPr>
          <w:rFonts w:ascii="Arial" w:hAnsi="Arial" w:cs="Arial"/>
          <w:lang w:val="el-GR"/>
        </w:rPr>
        <w:t>,</w:t>
      </w:r>
      <w:r w:rsidR="00C843F0" w:rsidRPr="0075628E">
        <w:rPr>
          <w:rFonts w:ascii="Arial" w:hAnsi="Arial" w:cs="Arial"/>
          <w:lang w:val="el-GR"/>
        </w:rPr>
        <w:t xml:space="preserve"> η Στρατηγική </w:t>
      </w:r>
      <w:r w:rsidR="0075628E" w:rsidRPr="0075628E">
        <w:rPr>
          <w:rFonts w:ascii="Arial" w:hAnsi="Arial" w:cs="Arial"/>
          <w:lang w:val="el-GR"/>
        </w:rPr>
        <w:t>ΟΧΕ</w:t>
      </w:r>
      <w:r w:rsidR="00C843F0" w:rsidRPr="0075628E">
        <w:rPr>
          <w:rFonts w:ascii="Arial" w:hAnsi="Arial" w:cs="Arial"/>
          <w:lang w:val="el-GR"/>
        </w:rPr>
        <w:t xml:space="preserve"> </w:t>
      </w:r>
      <w:r w:rsidRPr="0075628E">
        <w:rPr>
          <w:rFonts w:ascii="Arial" w:hAnsi="Arial" w:cs="Arial"/>
          <w:lang w:val="el-GR"/>
        </w:rPr>
        <w:t>που υποβάλλεται</w:t>
      </w:r>
      <w:r w:rsidR="00E71512" w:rsidRPr="0075628E">
        <w:rPr>
          <w:rFonts w:ascii="Arial" w:hAnsi="Arial" w:cs="Arial"/>
          <w:lang w:val="el-GR"/>
        </w:rPr>
        <w:t>,</w:t>
      </w:r>
      <w:r w:rsidRPr="0075628E">
        <w:rPr>
          <w:rFonts w:ascii="Arial" w:hAnsi="Arial" w:cs="Arial"/>
          <w:lang w:val="el-GR"/>
        </w:rPr>
        <w:t xml:space="preserve"> ακολουθεί την παρακάτω βασική δομή </w:t>
      </w:r>
      <w:r w:rsidR="006E7C12" w:rsidRPr="0075628E">
        <w:rPr>
          <w:rFonts w:ascii="Arial" w:hAnsi="Arial" w:cs="Arial"/>
          <w:lang w:val="el-GR"/>
        </w:rPr>
        <w:t>Ε</w:t>
      </w:r>
      <w:r w:rsidRPr="0075628E">
        <w:rPr>
          <w:rFonts w:ascii="Arial" w:hAnsi="Arial" w:cs="Arial"/>
          <w:lang w:val="el-GR"/>
        </w:rPr>
        <w:t>νοτήτων:</w:t>
      </w:r>
    </w:p>
    <w:p w14:paraId="37C5005A"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ΤΑΥΤΟΤΗΤΑ ΠΕΡΙΟΧΗΣ ΠΑΡΕΜΒΑΣΗΣ</w:t>
      </w:r>
    </w:p>
    <w:p w14:paraId="4C588BFF"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ΤΕΚΜΗΡΙΩΣΗ ΕΠΙΛΟΓΗΣ ΠΕΡΙΟΧΗΣ ΠΑΡΕΜΒΑΣΗΣ</w:t>
      </w:r>
    </w:p>
    <w:p w14:paraId="225ECCF5" w14:textId="545CB5E1"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 xml:space="preserve">ΑΡΧΙΤΕΚΤΟΝΙΚΗ ΣΤΡΑΤΗΓΙΚΗΣ </w:t>
      </w:r>
      <w:r w:rsidR="00C574C6">
        <w:rPr>
          <w:rFonts w:ascii="Arial" w:hAnsi="Arial" w:cs="Arial"/>
          <w:lang w:val="el-GR"/>
        </w:rPr>
        <w:t>ΟΛΟΚΛΗΡΩΜΕΝΗΣ ΧΩΡΙΚΗΣ ΕΠΕΝΔΥΣΗΣ</w:t>
      </w:r>
    </w:p>
    <w:p w14:paraId="66B4ED97"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ΣΧΕΔΙΟ ΔΡΑΣΗΣ ΣΤΡΑΤΗΓΙΚΗΣ – ΚΑΤΑΛΟΓΟΣ ΠΡΑΞΕΩΝ</w:t>
      </w:r>
    </w:p>
    <w:p w14:paraId="669BE972" w14:textId="5A90DBD5"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 xml:space="preserve">ΣΧΕΔΙΟ ΧΡΗΜΑΤΟΔΟΤΗΣΗΣ ΣΤΡΑΤΗΓΙΚΗΣ </w:t>
      </w:r>
      <w:r w:rsidR="00C574C6">
        <w:rPr>
          <w:rFonts w:ascii="Arial" w:hAnsi="Arial" w:cs="Arial"/>
          <w:lang w:val="el-GR"/>
        </w:rPr>
        <w:t>ΟΛΟΚΛΗΡΩΜΕΝΗΣ ΧΩΡΙΚΗΣ ΕΠΕΝΔΥΣΗΣ</w:t>
      </w:r>
    </w:p>
    <w:p w14:paraId="364894D3"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ΣΥΣΤΗΜΑ ΔΙΑΚΥΒΕΡΝΗΣΗΣ – ΑΝΑΛΥΣΗ ΚΙΝΔΥΝΩΝ</w:t>
      </w:r>
    </w:p>
    <w:p w14:paraId="0893E848"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ΔΙΑΔΙΚΑΣΙΕΣ ΔΙΑΒΟΥΛΕΥΣΗΣ – ΔΙΑΜΟΡΦΩΣΗ ΕΤΑΙΡΙΚΗΣ ΣΧΕΣΗΣ</w:t>
      </w:r>
    </w:p>
    <w:p w14:paraId="157EE55B" w14:textId="325D985D" w:rsidR="000C7711" w:rsidRPr="0075628E" w:rsidRDefault="000C7711" w:rsidP="00CB7A61">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ΕΠΙΚΟΙΝΩΝΙΑΚΟ ΣΧΕΔΙΟ</w:t>
      </w:r>
    </w:p>
    <w:p w14:paraId="38FAC19A" w14:textId="5ACFA2E8" w:rsidR="00C85039" w:rsidRPr="00106014" w:rsidRDefault="00CB0EE3" w:rsidP="00106014">
      <w:pPr>
        <w:pStyle w:val="3"/>
        <w:spacing w:before="120" w:after="120" w:line="280" w:lineRule="atLeast"/>
        <w:rPr>
          <w:lang w:val="el-GR"/>
        </w:rPr>
      </w:pPr>
      <w:bookmarkStart w:id="8" w:name="_Toc175908428"/>
      <w:r w:rsidRPr="00106014">
        <w:rPr>
          <w:lang w:val="el-GR"/>
        </w:rPr>
        <w:t xml:space="preserve">2.2.2 </w:t>
      </w:r>
      <w:r w:rsidR="000C7711" w:rsidRPr="00106014">
        <w:rPr>
          <w:lang w:val="el-GR"/>
        </w:rPr>
        <w:t>ΧΡΗΜΑΤΟΔΟΤΙΚΟ ΠΛΑΙΣΙΟ</w:t>
      </w:r>
      <w:bookmarkEnd w:id="8"/>
    </w:p>
    <w:p w14:paraId="114141A0" w14:textId="6B8BE35F" w:rsidR="00D96FA6" w:rsidRPr="00D96FA6" w:rsidRDefault="00D96FA6" w:rsidP="000226FD">
      <w:pPr>
        <w:spacing w:before="60" w:after="60" w:line="280" w:lineRule="atLeast"/>
        <w:jc w:val="both"/>
        <w:rPr>
          <w:rFonts w:ascii="Arial" w:hAnsi="Arial" w:cs="Arial"/>
          <w:lang w:val="el-GR"/>
        </w:rPr>
      </w:pPr>
      <w:r w:rsidRPr="00D96FA6">
        <w:rPr>
          <w:rFonts w:ascii="Arial" w:hAnsi="Arial" w:cs="Arial"/>
          <w:lang w:val="el-GR"/>
        </w:rPr>
        <w:t>Το Πρόγραμμα «ΠΕΛΟΠΟΝΝΗΣΟΣ» 2021-2027 θα διαθέσει/ χρηματοδοτήσει τ</w:t>
      </w:r>
      <w:r w:rsidR="004C1BAD">
        <w:rPr>
          <w:rFonts w:ascii="Arial" w:hAnsi="Arial" w:cs="Arial"/>
          <w:lang w:val="el-GR"/>
        </w:rPr>
        <w:t>ην</w:t>
      </w:r>
      <w:r w:rsidRPr="00D96FA6">
        <w:rPr>
          <w:rFonts w:ascii="Arial" w:hAnsi="Arial" w:cs="Arial"/>
          <w:lang w:val="el-GR"/>
        </w:rPr>
        <w:t xml:space="preserve"> ανωτέρω Στρατηγικ</w:t>
      </w:r>
      <w:r w:rsidR="002D02E1">
        <w:rPr>
          <w:rFonts w:ascii="Arial" w:hAnsi="Arial" w:cs="Arial"/>
          <w:lang w:val="el-GR"/>
        </w:rPr>
        <w:t>ή</w:t>
      </w:r>
      <w:r w:rsidRPr="00D96FA6">
        <w:rPr>
          <w:rFonts w:ascii="Arial" w:hAnsi="Arial" w:cs="Arial"/>
          <w:lang w:val="el-GR"/>
        </w:rPr>
        <w:t xml:space="preserve"> ΟΧΕ ως εξής:</w:t>
      </w:r>
    </w:p>
    <w:p w14:paraId="0F7F63EE" w14:textId="76358F58" w:rsidR="00D96FA6" w:rsidRPr="007B22F8" w:rsidRDefault="00D96FA6" w:rsidP="000226FD">
      <w:pPr>
        <w:spacing w:before="60" w:after="60" w:line="280" w:lineRule="atLeast"/>
        <w:jc w:val="both"/>
        <w:rPr>
          <w:rFonts w:ascii="Arial" w:hAnsi="Arial" w:cs="Arial"/>
          <w:lang w:val="el-GR"/>
        </w:rPr>
      </w:pPr>
      <w:r w:rsidRPr="007B22F8">
        <w:rPr>
          <w:rFonts w:ascii="Arial" w:hAnsi="Arial" w:cs="Arial"/>
          <w:lang w:val="el-GR"/>
        </w:rPr>
        <w:lastRenderedPageBreak/>
        <w:t xml:space="preserve"> (Α) </w:t>
      </w:r>
      <w:r w:rsidR="002D02E1" w:rsidRPr="007B22F8">
        <w:rPr>
          <w:rFonts w:ascii="Arial" w:hAnsi="Arial" w:cs="Arial"/>
          <w:b/>
          <w:lang w:val="el-GR"/>
        </w:rPr>
        <w:t>9.310.000</w:t>
      </w:r>
      <w:r w:rsidRPr="007B22F8">
        <w:rPr>
          <w:rFonts w:ascii="Arial" w:hAnsi="Arial" w:cs="Arial"/>
          <w:b/>
          <w:lang w:val="el-GR"/>
        </w:rPr>
        <w:t xml:space="preserve"> €</w:t>
      </w:r>
      <w:r w:rsidRPr="007B22F8">
        <w:rPr>
          <w:rFonts w:ascii="Arial" w:hAnsi="Arial" w:cs="Arial"/>
          <w:lang w:val="el-GR"/>
        </w:rPr>
        <w:t xml:space="preserve"> από τους πόρους </w:t>
      </w:r>
      <w:r w:rsidRPr="007B22F8">
        <w:rPr>
          <w:rFonts w:ascii="Arial" w:hAnsi="Arial" w:cs="Arial"/>
          <w:b/>
          <w:lang w:val="el-GR"/>
        </w:rPr>
        <w:t xml:space="preserve">ΕΤΠΑ </w:t>
      </w:r>
      <w:r w:rsidRPr="007B22F8">
        <w:rPr>
          <w:rFonts w:ascii="Arial" w:hAnsi="Arial" w:cs="Arial"/>
          <w:lang w:val="el-GR"/>
        </w:rPr>
        <w:t>του Προγράμματος και ειδικότερα μέσω:</w:t>
      </w:r>
    </w:p>
    <w:p w14:paraId="25295BE8" w14:textId="77777777" w:rsidR="00D96FA6" w:rsidRPr="007B22F8" w:rsidRDefault="00D96FA6" w:rsidP="000226FD">
      <w:pPr>
        <w:pStyle w:val="a4"/>
        <w:numPr>
          <w:ilvl w:val="0"/>
          <w:numId w:val="39"/>
        </w:numPr>
        <w:spacing w:before="60" w:after="60" w:line="280" w:lineRule="atLeast"/>
        <w:ind w:hanging="153"/>
        <w:contextualSpacing w:val="0"/>
        <w:jc w:val="both"/>
        <w:rPr>
          <w:rFonts w:ascii="Arial" w:hAnsi="Arial" w:cs="Arial"/>
          <w:lang w:val="el-GR"/>
        </w:rPr>
      </w:pPr>
      <w:r w:rsidRPr="007B22F8">
        <w:rPr>
          <w:rFonts w:ascii="Arial" w:hAnsi="Arial" w:cs="Arial"/>
          <w:lang w:val="el-GR"/>
        </w:rPr>
        <w:t xml:space="preserve">της Προτεραιότητας 1 «Μια πιο ανταγωνιστική και έξυπνη Ευρώπη μέσω της προώθησης του καινοτόμου και έξυπνου οικονομικού μετασχηματισμού, καθώς και της περιφερειακής ψηφιακής </w:t>
      </w:r>
      <w:proofErr w:type="spellStart"/>
      <w:r w:rsidRPr="007B22F8">
        <w:rPr>
          <w:rFonts w:ascii="Arial" w:hAnsi="Arial" w:cs="Arial"/>
          <w:lang w:val="el-GR"/>
        </w:rPr>
        <w:t>διασυνδεσμότητας</w:t>
      </w:r>
      <w:proofErr w:type="spellEnd"/>
      <w:r w:rsidRPr="007B22F8">
        <w:rPr>
          <w:rFonts w:ascii="Arial" w:hAnsi="Arial" w:cs="Arial"/>
          <w:lang w:val="el-GR"/>
        </w:rPr>
        <w:t>»,</w:t>
      </w:r>
    </w:p>
    <w:p w14:paraId="3EB7A0D5" w14:textId="745596C5" w:rsidR="00D96FA6" w:rsidRPr="007B22F8" w:rsidRDefault="000226FD" w:rsidP="000226FD">
      <w:pPr>
        <w:pStyle w:val="a4"/>
        <w:numPr>
          <w:ilvl w:val="0"/>
          <w:numId w:val="39"/>
        </w:numPr>
        <w:spacing w:before="60" w:after="60" w:line="280" w:lineRule="atLeast"/>
        <w:ind w:hanging="153"/>
        <w:contextualSpacing w:val="0"/>
        <w:jc w:val="both"/>
        <w:rPr>
          <w:rFonts w:ascii="Arial" w:hAnsi="Arial" w:cs="Arial"/>
          <w:lang w:val="el-GR"/>
        </w:rPr>
      </w:pPr>
      <w:r w:rsidRPr="007B22F8">
        <w:rPr>
          <w:rFonts w:ascii="Arial" w:hAnsi="Arial" w:cs="Arial"/>
          <w:lang w:val="el-GR"/>
        </w:rPr>
        <w:t xml:space="preserve">της Προτεραιότητας </w:t>
      </w:r>
      <w:r w:rsidR="00D96FA6" w:rsidRPr="007B22F8">
        <w:rPr>
          <w:rFonts w:ascii="Arial" w:hAnsi="Arial" w:cs="Arial"/>
          <w:lang w:val="el-GR"/>
        </w:rPr>
        <w:t>2 «</w:t>
      </w:r>
      <w:proofErr w:type="spellStart"/>
      <w:r w:rsidR="00D96FA6" w:rsidRPr="007B22F8">
        <w:rPr>
          <w:rFonts w:ascii="Arial" w:hAnsi="Arial" w:cs="Arial"/>
          <w:lang w:val="el-GR"/>
        </w:rPr>
        <w:t>Αειφορική</w:t>
      </w:r>
      <w:proofErr w:type="spellEnd"/>
      <w:r w:rsidR="00D96FA6" w:rsidRPr="007B22F8">
        <w:rPr>
          <w:rFonts w:ascii="Arial" w:hAnsi="Arial" w:cs="Arial"/>
          <w:lang w:val="el-GR"/>
        </w:rPr>
        <w:t xml:space="preserve"> ανάπτυξη και βιώσιμη διαχείριση των πόρων της Περιφέρειας» και </w:t>
      </w:r>
    </w:p>
    <w:p w14:paraId="139DDD99" w14:textId="77777777" w:rsidR="000226FD" w:rsidRPr="007B22F8" w:rsidRDefault="00D96FA6" w:rsidP="000226FD">
      <w:pPr>
        <w:pStyle w:val="a4"/>
        <w:numPr>
          <w:ilvl w:val="0"/>
          <w:numId w:val="39"/>
        </w:numPr>
        <w:spacing w:before="60" w:after="60" w:line="280" w:lineRule="atLeast"/>
        <w:ind w:hanging="153"/>
        <w:contextualSpacing w:val="0"/>
        <w:jc w:val="both"/>
        <w:rPr>
          <w:rFonts w:ascii="Arial" w:hAnsi="Arial" w:cs="Arial"/>
          <w:lang w:val="el-GR"/>
        </w:rPr>
      </w:pPr>
      <w:r w:rsidRPr="007B22F8">
        <w:rPr>
          <w:rFonts w:ascii="Arial" w:hAnsi="Arial" w:cs="Arial"/>
          <w:lang w:val="el-GR"/>
        </w:rPr>
        <w:t>της Προτεραιότητας 6 «</w:t>
      </w:r>
      <w:r w:rsidRPr="007B22F8">
        <w:rPr>
          <w:rFonts w:ascii="Arial" w:eastAsia="TimesNewRomanPSMT" w:hAnsi="Arial" w:cs="Arial"/>
          <w:lang w:val="el-GR"/>
        </w:rPr>
        <w:t>Ολοκληρωμέ</w:t>
      </w:r>
      <w:r w:rsidRPr="007B22F8">
        <w:rPr>
          <w:rFonts w:ascii="Arial" w:eastAsia="Malgun Gothic Semilight" w:hAnsi="Arial" w:cs="Arial"/>
          <w:lang w:val="el-GR"/>
        </w:rPr>
        <w:t>νη</w:t>
      </w:r>
      <w:r w:rsidRPr="007B22F8">
        <w:rPr>
          <w:rFonts w:ascii="Arial" w:eastAsia="TimesNewRomanPSMT" w:hAnsi="Arial" w:cs="Arial"/>
          <w:lang w:val="el-GR"/>
        </w:rPr>
        <w:t xml:space="preserve"> και βιώ</w:t>
      </w:r>
      <w:r w:rsidRPr="007B22F8">
        <w:rPr>
          <w:rFonts w:ascii="Arial" w:eastAsia="Malgun Gothic Semilight" w:hAnsi="Arial" w:cs="Arial"/>
          <w:lang w:val="el-GR"/>
        </w:rPr>
        <w:t>σιμη</w:t>
      </w:r>
      <w:r w:rsidRPr="007B22F8">
        <w:rPr>
          <w:rFonts w:ascii="Arial" w:eastAsia="TimesNewRomanPSMT" w:hAnsi="Arial" w:cs="Arial"/>
          <w:lang w:val="el-GR"/>
        </w:rPr>
        <w:t xml:space="preserve"> ανά</w:t>
      </w:r>
      <w:r w:rsidRPr="007B22F8">
        <w:rPr>
          <w:rFonts w:ascii="Arial" w:eastAsia="Malgun Gothic Semilight" w:hAnsi="Arial" w:cs="Arial"/>
          <w:lang w:val="el-GR"/>
        </w:rPr>
        <w:t>πτυξη</w:t>
      </w:r>
      <w:r w:rsidRPr="007B22F8">
        <w:rPr>
          <w:rFonts w:ascii="Arial" w:eastAsia="TimesNewRomanPSMT" w:hAnsi="Arial" w:cs="Arial"/>
          <w:lang w:val="el-GR"/>
        </w:rPr>
        <w:t xml:space="preserve"> περιοχώ</w:t>
      </w:r>
      <w:r w:rsidRPr="007B22F8">
        <w:rPr>
          <w:rFonts w:ascii="Arial" w:eastAsia="Malgun Gothic Semilight" w:hAnsi="Arial" w:cs="Arial"/>
          <w:lang w:val="el-GR"/>
        </w:rPr>
        <w:t>ν</w:t>
      </w:r>
      <w:r w:rsidRPr="007B22F8">
        <w:rPr>
          <w:rFonts w:ascii="Arial" w:eastAsia="TimesNewRomanPSMT" w:hAnsi="Arial" w:cs="Arial"/>
          <w:lang w:val="el-GR"/>
        </w:rPr>
        <w:t xml:space="preserve"> της Περιφέ</w:t>
      </w:r>
      <w:r w:rsidRPr="007B22F8">
        <w:rPr>
          <w:rFonts w:ascii="Arial" w:eastAsia="Malgun Gothic Semilight" w:hAnsi="Arial" w:cs="Arial"/>
          <w:lang w:val="el-GR"/>
        </w:rPr>
        <w:t>ρεια</w:t>
      </w:r>
      <w:r w:rsidRPr="007B22F8">
        <w:rPr>
          <w:rFonts w:ascii="Arial" w:eastAsia="TimesNewRomanPSMT" w:hAnsi="Arial" w:cs="Arial"/>
          <w:lang w:val="el-GR"/>
        </w:rPr>
        <w:t>ς</w:t>
      </w:r>
      <w:r w:rsidRPr="007B22F8">
        <w:rPr>
          <w:rFonts w:ascii="Arial" w:hAnsi="Arial" w:cs="Arial"/>
          <w:lang w:val="el-GR"/>
        </w:rPr>
        <w:t xml:space="preserve">», </w:t>
      </w:r>
    </w:p>
    <w:p w14:paraId="25A1E525" w14:textId="5DDAE6D7" w:rsidR="00D96FA6" w:rsidRPr="007B22F8" w:rsidRDefault="007B22F8" w:rsidP="007B22F8">
      <w:pPr>
        <w:spacing w:before="60" w:after="60" w:line="280" w:lineRule="atLeast"/>
        <w:jc w:val="both"/>
        <w:rPr>
          <w:rFonts w:ascii="Arial" w:hAnsi="Arial" w:cs="Arial"/>
          <w:lang w:val="el-GR"/>
        </w:rPr>
      </w:pPr>
      <w:r>
        <w:rPr>
          <w:rFonts w:ascii="Arial" w:hAnsi="Arial" w:cs="Arial"/>
          <w:lang w:val="el-GR"/>
        </w:rPr>
        <w:t xml:space="preserve">   </w:t>
      </w:r>
      <w:r w:rsidR="00D96FA6" w:rsidRPr="007B22F8">
        <w:rPr>
          <w:rFonts w:ascii="Arial" w:hAnsi="Arial" w:cs="Arial"/>
          <w:lang w:val="el-GR"/>
        </w:rPr>
        <w:t>αξιοποιώντας πόρους των πεδίων παρέμβασης των Ειδικών Στόχων 1</w:t>
      </w:r>
      <w:r w:rsidR="00D96FA6" w:rsidRPr="007B22F8">
        <w:rPr>
          <w:rFonts w:ascii="Arial" w:hAnsi="Arial" w:cs="Arial"/>
        </w:rPr>
        <w:t>ii</w:t>
      </w:r>
      <w:r w:rsidR="00D96FA6" w:rsidRPr="007B22F8">
        <w:rPr>
          <w:rFonts w:ascii="Arial" w:hAnsi="Arial" w:cs="Arial"/>
          <w:lang w:val="el-GR"/>
        </w:rPr>
        <w:t>, 1</w:t>
      </w:r>
      <w:r w:rsidR="00D96FA6" w:rsidRPr="007B22F8">
        <w:rPr>
          <w:rFonts w:ascii="Arial" w:hAnsi="Arial" w:cs="Arial"/>
        </w:rPr>
        <w:t>iii</w:t>
      </w:r>
      <w:r w:rsidR="00D96FA6" w:rsidRPr="007B22F8">
        <w:rPr>
          <w:rFonts w:ascii="Arial" w:hAnsi="Arial" w:cs="Arial"/>
          <w:lang w:val="el-GR"/>
        </w:rPr>
        <w:t>, 2</w:t>
      </w:r>
      <w:r w:rsidR="00D96FA6" w:rsidRPr="007B22F8">
        <w:rPr>
          <w:rFonts w:ascii="Arial" w:hAnsi="Arial" w:cs="Arial"/>
        </w:rPr>
        <w:t>iv</w:t>
      </w:r>
      <w:r w:rsidR="00D96FA6" w:rsidRPr="007B22F8">
        <w:rPr>
          <w:rFonts w:ascii="Arial" w:hAnsi="Arial" w:cs="Arial"/>
          <w:lang w:val="el-GR"/>
        </w:rPr>
        <w:t>, 2</w:t>
      </w:r>
      <w:r w:rsidR="00D96FA6" w:rsidRPr="007B22F8">
        <w:rPr>
          <w:rFonts w:ascii="Arial" w:hAnsi="Arial" w:cs="Arial"/>
        </w:rPr>
        <w:t>v</w:t>
      </w:r>
      <w:r w:rsidR="00D96FA6" w:rsidRPr="007B22F8">
        <w:rPr>
          <w:rFonts w:ascii="Arial" w:hAnsi="Arial" w:cs="Arial"/>
          <w:lang w:val="el-GR"/>
        </w:rPr>
        <w:t>, 2</w:t>
      </w:r>
      <w:r w:rsidR="00D96FA6" w:rsidRPr="007B22F8">
        <w:rPr>
          <w:rFonts w:ascii="Arial" w:hAnsi="Arial" w:cs="Arial"/>
        </w:rPr>
        <w:t>vi</w:t>
      </w:r>
      <w:r w:rsidR="00D96FA6" w:rsidRPr="007B22F8">
        <w:rPr>
          <w:rFonts w:ascii="Arial" w:hAnsi="Arial" w:cs="Arial"/>
          <w:lang w:val="el-GR"/>
        </w:rPr>
        <w:t>, 2</w:t>
      </w:r>
      <w:r w:rsidR="00D96FA6" w:rsidRPr="007B22F8">
        <w:rPr>
          <w:rFonts w:ascii="Arial" w:hAnsi="Arial" w:cs="Arial"/>
        </w:rPr>
        <w:t>vii</w:t>
      </w:r>
      <w:r w:rsidR="00D96FA6" w:rsidRPr="007B22F8">
        <w:rPr>
          <w:rFonts w:ascii="Arial" w:hAnsi="Arial" w:cs="Arial"/>
          <w:lang w:val="el-GR"/>
        </w:rPr>
        <w:t xml:space="preserve"> και 5</w:t>
      </w:r>
      <w:r w:rsidR="00D96FA6" w:rsidRPr="007B22F8">
        <w:rPr>
          <w:rFonts w:ascii="Arial" w:hAnsi="Arial" w:cs="Arial"/>
        </w:rPr>
        <w:t>i</w:t>
      </w:r>
      <w:r w:rsidR="000226FD" w:rsidRPr="007B22F8">
        <w:rPr>
          <w:rFonts w:ascii="Arial" w:hAnsi="Arial" w:cs="Arial"/>
        </w:rPr>
        <w:t>i</w:t>
      </w:r>
    </w:p>
    <w:p w14:paraId="4EE08725" w14:textId="7493B5C3" w:rsidR="00D96FA6" w:rsidRPr="007B22F8" w:rsidRDefault="00D96FA6" w:rsidP="000226FD">
      <w:pPr>
        <w:pStyle w:val="a4"/>
        <w:autoSpaceDE w:val="0"/>
        <w:autoSpaceDN w:val="0"/>
        <w:adjustRightInd w:val="0"/>
        <w:spacing w:before="60" w:after="60" w:line="280" w:lineRule="atLeast"/>
        <w:ind w:left="567" w:hanging="425"/>
        <w:jc w:val="both"/>
        <w:rPr>
          <w:rFonts w:ascii="Arial" w:hAnsi="Arial" w:cs="Arial"/>
          <w:lang w:val="el-GR"/>
        </w:rPr>
      </w:pPr>
      <w:r w:rsidRPr="007B22F8">
        <w:rPr>
          <w:rFonts w:ascii="Arial" w:hAnsi="Arial" w:cs="Arial"/>
          <w:lang w:val="el-GR"/>
        </w:rPr>
        <w:t xml:space="preserve">(Β)  </w:t>
      </w:r>
      <w:r w:rsidR="002D02E1" w:rsidRPr="007B22F8">
        <w:rPr>
          <w:rFonts w:ascii="Arial" w:hAnsi="Arial" w:cs="Arial"/>
          <w:b/>
          <w:lang w:val="el-GR"/>
        </w:rPr>
        <w:t>2.360.000</w:t>
      </w:r>
      <w:r w:rsidRPr="007B22F8">
        <w:rPr>
          <w:rFonts w:ascii="Arial" w:hAnsi="Arial" w:cs="Arial"/>
          <w:b/>
          <w:lang w:val="el-GR"/>
        </w:rPr>
        <w:t xml:space="preserve"> €</w:t>
      </w:r>
      <w:r w:rsidRPr="007B22F8">
        <w:rPr>
          <w:rFonts w:ascii="Arial" w:hAnsi="Arial" w:cs="Arial"/>
          <w:lang w:val="el-GR"/>
        </w:rPr>
        <w:t xml:space="preserve"> από τους πόρους </w:t>
      </w:r>
      <w:r w:rsidRPr="007B22F8">
        <w:rPr>
          <w:rFonts w:ascii="Arial" w:hAnsi="Arial" w:cs="Arial"/>
          <w:b/>
          <w:lang w:val="el-GR"/>
        </w:rPr>
        <w:t>ΕΚΤ+</w:t>
      </w:r>
      <w:r w:rsidRPr="007B22F8">
        <w:rPr>
          <w:rFonts w:ascii="Arial" w:hAnsi="Arial" w:cs="Arial"/>
          <w:lang w:val="el-GR"/>
        </w:rPr>
        <w:t xml:space="preserve"> του Προγρ</w:t>
      </w:r>
      <w:r w:rsidR="000226FD" w:rsidRPr="007B22F8">
        <w:rPr>
          <w:rFonts w:ascii="Arial" w:hAnsi="Arial" w:cs="Arial"/>
          <w:lang w:val="el-GR"/>
        </w:rPr>
        <w:t xml:space="preserve">άμματος και ειδικότερα μέσω </w:t>
      </w:r>
      <w:proofErr w:type="spellStart"/>
      <w:r w:rsidR="000226FD" w:rsidRPr="007B22F8">
        <w:rPr>
          <w:rFonts w:ascii="Arial" w:hAnsi="Arial" w:cs="Arial"/>
          <w:lang w:val="el-GR"/>
        </w:rPr>
        <w:t>της</w:t>
      </w:r>
      <w:r w:rsidRPr="007B22F8">
        <w:rPr>
          <w:rFonts w:ascii="Arial" w:hAnsi="Arial" w:cs="Arial"/>
          <w:lang w:val="el-GR"/>
        </w:rPr>
        <w:t>Προτεραιότητας</w:t>
      </w:r>
      <w:proofErr w:type="spellEnd"/>
      <w:r w:rsidRPr="007B22F8">
        <w:rPr>
          <w:rFonts w:ascii="Arial" w:hAnsi="Arial" w:cs="Arial"/>
          <w:lang w:val="el-GR"/>
        </w:rPr>
        <w:t xml:space="preserve"> 5 «Ανάπτυξη του Ανθρώπινου Δυναμικού, Κοινωνική Ένταξη, Αντιμετώπιση της Φτώχειας και ενίσχυση της Κοινωνικής Συνοχής της Περιφέρειας»</w:t>
      </w:r>
      <w:r w:rsidR="007B22F8">
        <w:rPr>
          <w:rFonts w:ascii="Arial" w:hAnsi="Arial" w:cs="Arial"/>
          <w:lang w:val="el-GR"/>
        </w:rPr>
        <w:t>,</w:t>
      </w:r>
      <w:r w:rsidRPr="007B22F8">
        <w:rPr>
          <w:rFonts w:ascii="Arial" w:hAnsi="Arial" w:cs="Arial"/>
          <w:lang w:val="el-GR"/>
        </w:rPr>
        <w:t xml:space="preserve"> αξιοποιώντας πόρους των πεδίων παρέμβασης των Ειδικών Στόχων 4α, 4ια και 4ιβ.</w:t>
      </w:r>
    </w:p>
    <w:p w14:paraId="521B9AE3" w14:textId="77777777" w:rsidR="0075628E" w:rsidRDefault="0075628E" w:rsidP="000226FD">
      <w:pPr>
        <w:spacing w:before="0" w:after="0" w:line="360" w:lineRule="auto"/>
        <w:jc w:val="both"/>
        <w:rPr>
          <w:rFonts w:ascii="Arial" w:hAnsi="Arial" w:cs="Arial"/>
          <w:lang w:val="el-GR"/>
        </w:rPr>
      </w:pPr>
    </w:p>
    <w:p w14:paraId="6A77C6DA" w14:textId="1DB2CEE5" w:rsidR="0075628E" w:rsidRPr="0088406B" w:rsidRDefault="00C85039" w:rsidP="0088406B">
      <w:pPr>
        <w:spacing w:before="0" w:after="0" w:line="360" w:lineRule="auto"/>
        <w:jc w:val="both"/>
        <w:rPr>
          <w:rFonts w:ascii="Arial" w:hAnsi="Arial" w:cs="Arial"/>
          <w:lang w:val="el-GR"/>
        </w:rPr>
      </w:pPr>
      <w:r w:rsidRPr="0075628E">
        <w:rPr>
          <w:rFonts w:ascii="Arial" w:hAnsi="Arial" w:cs="Arial"/>
          <w:lang w:val="el-GR"/>
        </w:rPr>
        <w:t xml:space="preserve">Αναλυτική παρουσίαση </w:t>
      </w:r>
      <w:bookmarkStart w:id="9" w:name="_Hlk156301345"/>
      <w:r w:rsidRPr="0075628E">
        <w:rPr>
          <w:rFonts w:ascii="Arial" w:hAnsi="Arial" w:cs="Arial"/>
          <w:lang w:val="el-GR"/>
        </w:rPr>
        <w:t xml:space="preserve">των επιλέξιμων Ειδικών στόχων και </w:t>
      </w:r>
      <w:r w:rsidR="0097265D" w:rsidRPr="0075628E">
        <w:rPr>
          <w:rFonts w:ascii="Arial" w:hAnsi="Arial" w:cs="Arial"/>
          <w:lang w:val="el-GR"/>
        </w:rPr>
        <w:t xml:space="preserve">των διαθέσιμων </w:t>
      </w:r>
      <w:r w:rsidRPr="0075628E">
        <w:rPr>
          <w:rFonts w:ascii="Arial" w:hAnsi="Arial" w:cs="Arial"/>
          <w:lang w:val="el-GR"/>
        </w:rPr>
        <w:t>Πεδίων Παρέμβασης</w:t>
      </w:r>
      <w:r w:rsidR="0097265D" w:rsidRPr="0075628E">
        <w:rPr>
          <w:rFonts w:ascii="Arial" w:hAnsi="Arial" w:cs="Arial"/>
          <w:lang w:val="el-GR"/>
        </w:rPr>
        <w:t xml:space="preserve"> </w:t>
      </w:r>
      <w:bookmarkEnd w:id="9"/>
      <w:r w:rsidRPr="0075628E">
        <w:rPr>
          <w:rFonts w:ascii="Arial" w:hAnsi="Arial" w:cs="Arial"/>
          <w:lang w:val="el-GR"/>
        </w:rPr>
        <w:t>προς αξιοποίηση στο πλαίσιο της Πρόσκλησης, για την κατάρτιση της Στρατηγικής και του αντίστοιχου Σχεδίου Δράσης, αποτυπώνεται στο Παράρτημα III της Πρόσκλησης.</w:t>
      </w:r>
    </w:p>
    <w:p w14:paraId="678D1D7F" w14:textId="52413938" w:rsidR="00C85039" w:rsidRPr="0075628E" w:rsidRDefault="00C85039" w:rsidP="00EA5361">
      <w:pPr>
        <w:spacing w:before="0" w:after="0" w:line="360" w:lineRule="auto"/>
        <w:jc w:val="both"/>
        <w:rPr>
          <w:rFonts w:ascii="Arial" w:hAnsi="Arial" w:cs="Arial"/>
          <w:lang w:val="el-GR"/>
        </w:rPr>
      </w:pPr>
      <w:r w:rsidRPr="0075628E">
        <w:rPr>
          <w:rFonts w:ascii="Arial" w:hAnsi="Arial" w:cs="Arial"/>
          <w:lang w:val="el-GR"/>
        </w:rPr>
        <w:t>Σύμφωνα με τα προβλεπόμενα στο άρθρο 25 του Ν. 4914/2022 “Διαχείριση, έλεγχος και εφαρμογή αναπτυξιακών παρεμβάσεων για την Προγραμματική Π</w:t>
      </w:r>
      <w:r w:rsidR="00D0278A">
        <w:rPr>
          <w:rFonts w:ascii="Arial" w:hAnsi="Arial" w:cs="Arial"/>
          <w:lang w:val="el-GR"/>
        </w:rPr>
        <w:t>ερίοδο…”, οι Στρατηγικές ΟΧΕ</w:t>
      </w:r>
      <w:r w:rsidRPr="0075628E">
        <w:rPr>
          <w:rFonts w:ascii="Arial" w:hAnsi="Arial" w:cs="Arial"/>
          <w:lang w:val="el-GR"/>
        </w:rPr>
        <w:t xml:space="preserve">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64C76ADF" w14:textId="47DB9BE4" w:rsidR="000226FD" w:rsidRPr="0075628E" w:rsidRDefault="00D96FA6" w:rsidP="0075628E">
      <w:pPr>
        <w:autoSpaceDE w:val="0"/>
        <w:autoSpaceDN w:val="0"/>
        <w:adjustRightInd w:val="0"/>
        <w:spacing w:before="0" w:after="0" w:line="360" w:lineRule="auto"/>
        <w:jc w:val="both"/>
        <w:rPr>
          <w:rFonts w:ascii="Arial" w:hAnsi="Arial" w:cs="Arial"/>
          <w:lang w:val="el-GR"/>
        </w:rPr>
      </w:pPr>
      <w:r w:rsidRPr="00D96FA6">
        <w:rPr>
          <w:rFonts w:ascii="Arial" w:hAnsi="Arial" w:cs="Arial"/>
          <w:lang w:val="el-GR" w:bidi="he-IL"/>
        </w:rPr>
        <w:t xml:space="preserve">Για την υλοποίηση και παρακολούθηση της Στρατηγικής ΟΧΕ από τη Χωρική Αρχή και τη λειτουργία της Συνεκτικής Ομάδας σε επίπεδο χωρικών αρχών, τόσο των Τοπικών Ομάδων όσο και της Περιφερειακής Ομάδας Υποστήριξης, δύναται να χρησιμοποιηθούν πόροι του Πεδίου Παρέμβασης 169 και έως του ποσού </w:t>
      </w:r>
      <w:r w:rsidRPr="001F0C62">
        <w:rPr>
          <w:rFonts w:ascii="Arial" w:hAnsi="Arial" w:cs="Arial"/>
          <w:lang w:val="el-GR" w:bidi="he-IL"/>
        </w:rPr>
        <w:t xml:space="preserve">των 147.058,75 ευρώ. </w:t>
      </w:r>
      <w:r w:rsidRPr="00D96FA6">
        <w:rPr>
          <w:rFonts w:ascii="Arial" w:hAnsi="Arial" w:cs="Arial"/>
          <w:lang w:val="el-GR" w:bidi="he-IL"/>
        </w:rPr>
        <w:t>Ειδικότερα οι πόροι αυτοί μπορούν να χρησιμοποιηθούν για την υποστήριξη, παρακολούθηση πορείας υλοποίησης, προβολής, δημοσιότητας κάλυψης αναγκών Τοπικής και Περιφερειακής Ομάδας κάθε Στρατηγικής</w:t>
      </w:r>
      <w:r w:rsidR="0075628E" w:rsidRPr="0075628E">
        <w:rPr>
          <w:rFonts w:ascii="Arial" w:hAnsi="Arial" w:cs="Arial"/>
          <w:lang w:val="el-GR"/>
        </w:rPr>
        <w:t>.</w:t>
      </w:r>
    </w:p>
    <w:p w14:paraId="657CFB63" w14:textId="2AF4F70E" w:rsidR="00DA6D66" w:rsidRPr="00106014" w:rsidRDefault="00B96D25" w:rsidP="00B96D25">
      <w:pPr>
        <w:pStyle w:val="3"/>
        <w:rPr>
          <w:lang w:val="el-GR"/>
        </w:rPr>
      </w:pPr>
      <w:bookmarkStart w:id="10" w:name="_Toc175908429"/>
      <w:r w:rsidRPr="00106014">
        <w:rPr>
          <w:lang w:val="el-GR"/>
        </w:rPr>
        <w:t xml:space="preserve">2.2.3 </w:t>
      </w:r>
      <w:r w:rsidR="00DA6D66" w:rsidRPr="00106014">
        <w:rPr>
          <w:lang w:val="el-GR"/>
        </w:rPr>
        <w:t>ΣΧΕΔΙΟ ΔΡΑΣΗΣ</w:t>
      </w:r>
      <w:bookmarkEnd w:id="10"/>
    </w:p>
    <w:p w14:paraId="7D4565A4" w14:textId="6F7DB39A" w:rsidR="003B68C5" w:rsidRPr="0075628E" w:rsidRDefault="003B68C5" w:rsidP="0068571A">
      <w:pPr>
        <w:spacing w:before="0" w:after="0" w:line="360" w:lineRule="auto"/>
        <w:ind w:firstLine="142"/>
        <w:jc w:val="both"/>
        <w:rPr>
          <w:rFonts w:ascii="Arial" w:hAnsi="Arial" w:cs="Arial"/>
          <w:bCs/>
          <w:lang w:val="el-GR"/>
        </w:rPr>
      </w:pPr>
      <w:r w:rsidRPr="0075628E">
        <w:rPr>
          <w:rFonts w:ascii="Arial" w:hAnsi="Arial" w:cs="Arial"/>
          <w:bCs/>
          <w:lang w:val="el-GR"/>
        </w:rPr>
        <w:t>Το Σχέδιο Δράσης πρέπει να οργανώνει όλες τις ενδεχόμενες παρεμβάσεις της Σ</w:t>
      </w:r>
      <w:r w:rsidR="0075628E" w:rsidRPr="0075628E">
        <w:rPr>
          <w:rFonts w:ascii="Arial" w:hAnsi="Arial" w:cs="Arial"/>
          <w:bCs/>
          <w:lang w:val="el-GR"/>
        </w:rPr>
        <w:t>τρατηγικής ΟΧΕ</w:t>
      </w:r>
      <w:r w:rsidRPr="0075628E">
        <w:rPr>
          <w:rFonts w:ascii="Arial" w:hAnsi="Arial" w:cs="Arial"/>
          <w:bCs/>
          <w:lang w:val="el-GR"/>
        </w:rPr>
        <w:t xml:space="preserve"> κατά τρόπον ώστε να παραχθούν τελικώς συγκεκριμένα αποτελέσματα. Κατ’ ελάχιστον, πρέπει να οργανώνει τα ακόλουθα στοιχεία:</w:t>
      </w:r>
    </w:p>
    <w:p w14:paraId="1618A6DB" w14:textId="77777777"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Ειδικοί Στόχοι (συγκεκριμένοι, μετρήσιμοι, εφικτοί, ρεαλιστικοί και χρονικά οριοθετημένοι) και αναμενόμενα αποτελέσματα.</w:t>
      </w:r>
      <w:bookmarkStart w:id="11" w:name="_Hlk112690628"/>
    </w:p>
    <w:p w14:paraId="6A838BFE" w14:textId="77777777"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Επιλογή κατάλληλων παρεμβάσεων / δράσεων ανά πεδίο παρέμβασης.</w:t>
      </w:r>
      <w:bookmarkEnd w:id="11"/>
    </w:p>
    <w:p w14:paraId="068EEB1C" w14:textId="77777777"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Ανάλυση των πράξεων για την επίτευξη των στόχων και αποτελεσμάτων.</w:t>
      </w:r>
    </w:p>
    <w:p w14:paraId="7DC267E9" w14:textId="1A63ED2F"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Χρονοπρογραμματισμός.</w:t>
      </w:r>
    </w:p>
    <w:p w14:paraId="31625E47" w14:textId="77777777" w:rsidR="003B68C5" w:rsidRPr="0075628E" w:rsidRDefault="003B68C5" w:rsidP="0068571A">
      <w:pPr>
        <w:spacing w:before="0" w:after="0" w:line="360" w:lineRule="auto"/>
        <w:ind w:firstLine="360"/>
        <w:jc w:val="both"/>
        <w:rPr>
          <w:rFonts w:ascii="Arial" w:hAnsi="Arial" w:cs="Arial"/>
          <w:lang w:val="el-GR"/>
        </w:rPr>
      </w:pPr>
      <w:r w:rsidRPr="0075628E">
        <w:rPr>
          <w:rFonts w:ascii="Arial" w:hAnsi="Arial" w:cs="Arial"/>
          <w:lang w:val="el-GR"/>
        </w:rPr>
        <w:t>Το Σχέδιο Δράσης πρέπει να τεκμηριώνει:</w:t>
      </w:r>
    </w:p>
    <w:p w14:paraId="68736EF4" w14:textId="77777777" w:rsidR="003B68C5" w:rsidRPr="0075628E" w:rsidRDefault="003B68C5" w:rsidP="00EA5361">
      <w:pPr>
        <w:pStyle w:val="a4"/>
        <w:numPr>
          <w:ilvl w:val="0"/>
          <w:numId w:val="25"/>
        </w:numPr>
        <w:spacing w:before="0" w:after="0" w:line="360" w:lineRule="auto"/>
        <w:contextualSpacing w:val="0"/>
        <w:jc w:val="both"/>
        <w:rPr>
          <w:rFonts w:ascii="Arial" w:hAnsi="Arial" w:cs="Arial"/>
          <w:lang w:val="el-GR"/>
        </w:rPr>
      </w:pPr>
      <w:r w:rsidRPr="0075628E">
        <w:rPr>
          <w:rFonts w:ascii="Arial" w:hAnsi="Arial" w:cs="Arial"/>
          <w:lang w:val="el-GR"/>
        </w:rPr>
        <w:t>Πώς οδηγούμαστε από τους στόχους στις παρεμβάσεις / δράσεις και τα έργα / πράξεις με μια σαφή  λογική της παρέμβασης.</w:t>
      </w:r>
    </w:p>
    <w:p w14:paraId="5516FB98" w14:textId="119A531E" w:rsidR="003B68C5" w:rsidRPr="0075628E" w:rsidRDefault="003B68C5" w:rsidP="00EA5361">
      <w:pPr>
        <w:pStyle w:val="a4"/>
        <w:numPr>
          <w:ilvl w:val="0"/>
          <w:numId w:val="25"/>
        </w:numPr>
        <w:spacing w:before="0" w:after="0" w:line="360" w:lineRule="auto"/>
        <w:contextualSpacing w:val="0"/>
        <w:jc w:val="both"/>
        <w:rPr>
          <w:rFonts w:ascii="Arial" w:hAnsi="Arial" w:cs="Arial"/>
          <w:lang w:val="el-GR"/>
        </w:rPr>
      </w:pPr>
      <w:r w:rsidRPr="0075628E">
        <w:rPr>
          <w:rFonts w:ascii="Arial" w:hAnsi="Arial" w:cs="Arial"/>
          <w:lang w:val="el-GR"/>
        </w:rPr>
        <w:t>Ποιες Παρεμβάσεις / Δράσεις και πράξεις / έργα επιλέγονται ανά  πεδίο παρέμβασης.</w:t>
      </w:r>
    </w:p>
    <w:p w14:paraId="4BFBA439" w14:textId="1295A28F" w:rsidR="003B68C5" w:rsidRPr="007B22F8" w:rsidRDefault="00C152DF" w:rsidP="0068571A">
      <w:pPr>
        <w:spacing w:before="0" w:after="0" w:line="360" w:lineRule="auto"/>
        <w:ind w:firstLine="142"/>
        <w:jc w:val="both"/>
        <w:rPr>
          <w:rFonts w:ascii="Arial" w:hAnsi="Arial" w:cs="Arial"/>
          <w:bCs/>
          <w:lang w:val="el-GR"/>
        </w:rPr>
      </w:pPr>
      <w:r w:rsidRPr="007B22F8">
        <w:rPr>
          <w:rFonts w:ascii="Arial" w:hAnsi="Arial" w:cs="Arial"/>
          <w:bCs/>
          <w:lang w:val="el-GR"/>
        </w:rPr>
        <w:lastRenderedPageBreak/>
        <w:t>Προτείνεται</w:t>
      </w:r>
      <w:r w:rsidR="003B68C5" w:rsidRPr="007B22F8">
        <w:rPr>
          <w:rFonts w:ascii="Arial" w:hAnsi="Arial" w:cs="Arial"/>
          <w:bCs/>
          <w:lang w:val="el-GR"/>
        </w:rPr>
        <w:t xml:space="preserve"> συγκεκριμένο</w:t>
      </w:r>
      <w:r w:rsidRPr="007B22F8">
        <w:rPr>
          <w:rFonts w:ascii="Arial" w:hAnsi="Arial" w:cs="Arial"/>
          <w:bCs/>
          <w:lang w:val="el-GR"/>
        </w:rPr>
        <w:t>ς</w:t>
      </w:r>
      <w:r w:rsidR="003B68C5" w:rsidRPr="007B22F8">
        <w:rPr>
          <w:rFonts w:ascii="Arial" w:hAnsi="Arial" w:cs="Arial"/>
          <w:bCs/>
          <w:lang w:val="el-GR"/>
        </w:rPr>
        <w:t xml:space="preserve"> κατάλογο</w:t>
      </w:r>
      <w:r w:rsidRPr="007B22F8">
        <w:rPr>
          <w:rFonts w:ascii="Arial" w:hAnsi="Arial" w:cs="Arial"/>
          <w:bCs/>
          <w:lang w:val="el-GR"/>
        </w:rPr>
        <w:t>ς</w:t>
      </w:r>
      <w:r w:rsidR="003B68C5" w:rsidRPr="007B22F8">
        <w:rPr>
          <w:rFonts w:ascii="Arial" w:hAnsi="Arial" w:cs="Arial"/>
          <w:bCs/>
          <w:lang w:val="el-GR"/>
        </w:rPr>
        <w:t xml:space="preserve"> προς χρηματοδότηση πράξεων</w:t>
      </w:r>
      <w:r w:rsidRPr="007B22F8">
        <w:rPr>
          <w:rFonts w:ascii="Arial" w:hAnsi="Arial" w:cs="Arial"/>
          <w:bCs/>
          <w:lang w:val="el-GR"/>
        </w:rPr>
        <w:t xml:space="preserve"> και </w:t>
      </w:r>
      <w:r w:rsidR="003B68C5" w:rsidRPr="007B22F8">
        <w:rPr>
          <w:rFonts w:ascii="Arial" w:hAnsi="Arial" w:cs="Arial"/>
          <w:bCs/>
          <w:lang w:val="el-GR"/>
        </w:rPr>
        <w:t xml:space="preserve"> για κάθε προτεινόμενη πράξη, πρέπει να παρέχονται τα παρακάτω στοιχεία:</w:t>
      </w:r>
    </w:p>
    <w:p w14:paraId="4092C76B"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Δικαιούχος, Κύριος της πράξης και  Φορέας λειτουργίας και συντήρησης.</w:t>
      </w:r>
    </w:p>
    <w:p w14:paraId="0D8C1F96"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 xml:space="preserve">Συνοπτική περιγραφή φυσικού αντικειμένου της πράξης και παράθεση τυχόν </w:t>
      </w:r>
      <w:proofErr w:type="spellStart"/>
      <w:r w:rsidRPr="00CF6CA6">
        <w:rPr>
          <w:rFonts w:ascii="Arial" w:hAnsi="Arial" w:cs="Arial"/>
          <w:lang w:val="el-GR"/>
        </w:rPr>
        <w:t>υποέργων</w:t>
      </w:r>
      <w:proofErr w:type="spellEnd"/>
      <w:r w:rsidRPr="00CF6CA6">
        <w:rPr>
          <w:rFonts w:ascii="Arial" w:hAnsi="Arial" w:cs="Arial"/>
          <w:lang w:val="el-GR"/>
        </w:rPr>
        <w:t>.</w:t>
      </w:r>
    </w:p>
    <w:p w14:paraId="0DA7EE0F"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Εκτιμώμενος Προϋπολογισμός πράξης, ανάλυση ανά υποέργο.</w:t>
      </w:r>
    </w:p>
    <w:p w14:paraId="59A7B097"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Ωφελούμενοι/ομάδες στόχοι.</w:t>
      </w:r>
    </w:p>
    <w:p w14:paraId="60DB8A85" w14:textId="198793C5"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Σκοπιμότητα Συνέργεια με τη Σ</w:t>
      </w:r>
      <w:r w:rsidR="0075628E" w:rsidRPr="00CF6CA6">
        <w:rPr>
          <w:rFonts w:ascii="Arial" w:hAnsi="Arial" w:cs="Arial"/>
          <w:lang w:val="el-GR"/>
        </w:rPr>
        <w:t>τρατηγική ΟΧΕ</w:t>
      </w:r>
      <w:r w:rsidRPr="00CF6CA6">
        <w:rPr>
          <w:rFonts w:ascii="Arial" w:hAnsi="Arial" w:cs="Arial"/>
          <w:lang w:val="el-GR"/>
        </w:rPr>
        <w:t xml:space="preserve"> και λοιπές ειδικές στρατηγικές.</w:t>
      </w:r>
    </w:p>
    <w:p w14:paraId="65AA487E" w14:textId="47D77BD6"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Πεδίο Παρέμβασης του Προγράμματος «</w:t>
      </w:r>
      <w:r w:rsidR="00C9281C" w:rsidRPr="00CF6CA6">
        <w:rPr>
          <w:rFonts w:ascii="Arial" w:hAnsi="Arial" w:cs="Arial"/>
          <w:lang w:val="el-GR"/>
        </w:rPr>
        <w:t>Πελοπόννησος</w:t>
      </w:r>
      <w:r w:rsidRPr="00CF6CA6">
        <w:rPr>
          <w:rFonts w:ascii="Arial" w:hAnsi="Arial" w:cs="Arial"/>
          <w:lang w:val="el-GR"/>
        </w:rPr>
        <w:t>» που αφορά.</w:t>
      </w:r>
    </w:p>
    <w:p w14:paraId="219589B1"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Δείκτες εκροών και αποτελεσμάτων της πράξης.</w:t>
      </w:r>
    </w:p>
    <w:p w14:paraId="0DB3391D"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Συμπληρωματικότητα με άλλες πράξεις του Σχεδίου.</w:t>
      </w:r>
    </w:p>
    <w:p w14:paraId="28799532"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Τρόπος ανάθεσης / εκτέλεσης των έργων.</w:t>
      </w:r>
    </w:p>
    <w:p w14:paraId="74B93CC3"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Τεκμηρίωση της Διασφάλισης Λειτουργίας της πράξης.</w:t>
      </w:r>
    </w:p>
    <w:p w14:paraId="342DA66E"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Στοιχεία ωριμότητας της πράξης.</w:t>
      </w:r>
    </w:p>
    <w:p w14:paraId="38704CEF" w14:textId="7F608079"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Χρονοδιάγραμμα υλοποίησης.</w:t>
      </w:r>
    </w:p>
    <w:p w14:paraId="4A5B916C" w14:textId="3927064E" w:rsidR="00280DA5" w:rsidRPr="009370BA" w:rsidRDefault="00242388" w:rsidP="0068571A">
      <w:pPr>
        <w:autoSpaceDE w:val="0"/>
        <w:autoSpaceDN w:val="0"/>
        <w:adjustRightInd w:val="0"/>
        <w:spacing w:before="0" w:after="0" w:line="360" w:lineRule="auto"/>
        <w:ind w:firstLine="142"/>
        <w:jc w:val="both"/>
        <w:rPr>
          <w:rFonts w:ascii="Arial" w:hAnsi="Arial" w:cs="Arial"/>
          <w:color w:val="00B050"/>
          <w:lang w:val="el-GR"/>
        </w:rPr>
      </w:pPr>
      <w:bookmarkStart w:id="12" w:name="_Hlk157512062"/>
      <w:r w:rsidRPr="009370BA">
        <w:rPr>
          <w:rFonts w:ascii="Arial" w:hAnsi="Arial" w:cs="Arial"/>
          <w:lang w:val="el-GR"/>
        </w:rPr>
        <w:t xml:space="preserve">Στον Πίνακα του Παραρτήματος </w:t>
      </w:r>
      <w:r w:rsidRPr="009370BA">
        <w:rPr>
          <w:rFonts w:ascii="Arial" w:hAnsi="Arial" w:cs="Arial"/>
        </w:rPr>
        <w:t>IV</w:t>
      </w:r>
      <w:r w:rsidR="006E6DA6" w:rsidRPr="009370BA">
        <w:rPr>
          <w:rFonts w:ascii="Arial" w:hAnsi="Arial" w:cs="Arial"/>
          <w:lang w:val="el-GR"/>
        </w:rPr>
        <w:t xml:space="preserve"> της Πρόσκλησης</w:t>
      </w:r>
      <w:r w:rsidRPr="009370BA">
        <w:rPr>
          <w:rFonts w:ascii="Arial" w:hAnsi="Arial" w:cs="Arial"/>
          <w:lang w:val="el-GR"/>
        </w:rPr>
        <w:t xml:space="preserve"> παρατίθενται </w:t>
      </w:r>
      <w:r w:rsidR="0097265D" w:rsidRPr="009370BA">
        <w:rPr>
          <w:rFonts w:ascii="Arial" w:hAnsi="Arial" w:cs="Arial"/>
          <w:lang w:val="el-GR"/>
        </w:rPr>
        <w:t xml:space="preserve">οι Δείκτες Εκροών και Αποτελέσματος (με τις αντίστοιχες τιμές στόχου) </w:t>
      </w:r>
      <w:r w:rsidRPr="009370BA">
        <w:rPr>
          <w:rFonts w:ascii="Arial" w:hAnsi="Arial" w:cs="Arial"/>
          <w:lang w:val="el-GR"/>
        </w:rPr>
        <w:t xml:space="preserve">που υιοθετήθηκαν </w:t>
      </w:r>
      <w:r w:rsidRPr="001F0C62">
        <w:rPr>
          <w:rFonts w:ascii="Arial" w:hAnsi="Arial" w:cs="Arial"/>
          <w:lang w:val="el-GR"/>
        </w:rPr>
        <w:t xml:space="preserve">κατά την έγκριση του Προγράμματος «Πελοπόννησος» 2021-2027 για την υλοποίηση Στρατηγικών </w:t>
      </w:r>
      <w:r w:rsidR="00CF6CA6" w:rsidRPr="001F0C62">
        <w:rPr>
          <w:rFonts w:ascii="Arial" w:hAnsi="Arial" w:cs="Arial"/>
          <w:lang w:val="el-GR"/>
        </w:rPr>
        <w:t>ΟΧΕ. Οι Χωρικές</w:t>
      </w:r>
      <w:r w:rsidRPr="001F0C62">
        <w:rPr>
          <w:rFonts w:ascii="Arial" w:hAnsi="Arial" w:cs="Arial"/>
          <w:lang w:val="el-GR"/>
        </w:rPr>
        <w:t xml:space="preserve"> Αρχές </w:t>
      </w:r>
      <w:r w:rsidRPr="009370BA">
        <w:rPr>
          <w:rFonts w:ascii="Arial" w:hAnsi="Arial" w:cs="Arial"/>
          <w:lang w:val="el-GR"/>
        </w:rPr>
        <w:t xml:space="preserve">καλούνται κατά την κατάρτιση της </w:t>
      </w:r>
      <w:bookmarkStart w:id="13" w:name="_Hlk156301524"/>
      <w:r w:rsidRPr="009370BA">
        <w:rPr>
          <w:rFonts w:ascii="Arial" w:hAnsi="Arial" w:cs="Arial"/>
          <w:lang w:val="el-GR"/>
        </w:rPr>
        <w:t>Σ</w:t>
      </w:r>
      <w:r w:rsidR="00CF6CA6" w:rsidRPr="00CF6CA6">
        <w:rPr>
          <w:rFonts w:ascii="Arial" w:hAnsi="Arial" w:cs="Arial"/>
          <w:lang w:val="el-GR"/>
        </w:rPr>
        <w:t xml:space="preserve">τρατηγικής </w:t>
      </w:r>
      <w:r w:rsidRPr="009370BA">
        <w:rPr>
          <w:rFonts w:ascii="Arial" w:hAnsi="Arial" w:cs="Arial"/>
          <w:lang w:val="el-GR"/>
        </w:rPr>
        <w:t xml:space="preserve"> να επιλέξουν</w:t>
      </w:r>
      <w:r w:rsidR="00BC2A52" w:rsidRPr="009370BA">
        <w:rPr>
          <w:rFonts w:ascii="Arial" w:hAnsi="Arial" w:cs="Arial"/>
          <w:lang w:val="el-GR"/>
        </w:rPr>
        <w:t xml:space="preserve"> Ειδικούς στόχους,</w:t>
      </w:r>
      <w:r w:rsidRPr="009370BA">
        <w:rPr>
          <w:rFonts w:ascii="Arial" w:hAnsi="Arial" w:cs="Arial"/>
          <w:lang w:val="el-GR"/>
        </w:rPr>
        <w:t xml:space="preserve"> Πεδία Παρέμβασης και αντίστοιχους δείκτες </w:t>
      </w:r>
      <w:r w:rsidR="0097265D" w:rsidRPr="009370BA">
        <w:rPr>
          <w:rFonts w:ascii="Arial" w:hAnsi="Arial" w:cs="Arial"/>
          <w:lang w:val="el-GR"/>
        </w:rPr>
        <w:t xml:space="preserve">βάσει του </w:t>
      </w:r>
      <w:proofErr w:type="spellStart"/>
      <w:r w:rsidR="0097265D" w:rsidRPr="009370BA">
        <w:rPr>
          <w:rFonts w:ascii="Arial" w:hAnsi="Arial" w:cs="Arial"/>
          <w:lang w:val="el-GR"/>
        </w:rPr>
        <w:t>ΠεΠ</w:t>
      </w:r>
      <w:proofErr w:type="spellEnd"/>
      <w:r w:rsidR="0097265D" w:rsidRPr="009370BA">
        <w:rPr>
          <w:rFonts w:ascii="Arial" w:hAnsi="Arial" w:cs="Arial"/>
          <w:lang w:val="el-GR"/>
        </w:rPr>
        <w:t xml:space="preserve"> και των Παραρτημάτων της Πρόσκλησης</w:t>
      </w:r>
      <w:bookmarkEnd w:id="13"/>
      <w:r w:rsidRPr="009370BA">
        <w:rPr>
          <w:rFonts w:ascii="Arial" w:hAnsi="Arial" w:cs="Arial"/>
          <w:lang w:val="el-GR"/>
        </w:rPr>
        <w:t xml:space="preserve">. Τα αναμενόμενα αποτελέσματα των </w:t>
      </w:r>
      <w:r w:rsidR="00EE4D87" w:rsidRPr="009370BA">
        <w:rPr>
          <w:rFonts w:ascii="Arial" w:hAnsi="Arial" w:cs="Arial"/>
          <w:lang w:val="el-GR"/>
        </w:rPr>
        <w:t>πράξεων</w:t>
      </w:r>
      <w:r w:rsidRPr="009370BA">
        <w:rPr>
          <w:rFonts w:ascii="Arial" w:hAnsi="Arial" w:cs="Arial"/>
          <w:lang w:val="el-GR"/>
        </w:rPr>
        <w:t xml:space="preserve"> θα αναλύονται με τη χρήση δεικτών. Οι </w:t>
      </w:r>
      <w:r w:rsidR="00EE4D87" w:rsidRPr="009370BA">
        <w:rPr>
          <w:rFonts w:ascii="Arial" w:hAnsi="Arial" w:cs="Arial"/>
          <w:lang w:val="el-GR"/>
        </w:rPr>
        <w:t>πράξεις</w:t>
      </w:r>
      <w:r w:rsidRPr="009370BA">
        <w:rPr>
          <w:rFonts w:ascii="Arial" w:hAnsi="Arial" w:cs="Arial"/>
          <w:lang w:val="el-GR"/>
        </w:rPr>
        <w:t xml:space="preserve"> της </w:t>
      </w:r>
      <w:r w:rsidR="00CF6CA6" w:rsidRPr="00CF6CA6">
        <w:rPr>
          <w:rFonts w:ascii="Arial" w:hAnsi="Arial" w:cs="Arial"/>
          <w:lang w:val="el-GR"/>
        </w:rPr>
        <w:t>Στρατηγικής,</w:t>
      </w:r>
      <w:r w:rsidRPr="009370BA">
        <w:rPr>
          <w:rFonts w:ascii="Arial" w:hAnsi="Arial" w:cs="Arial"/>
          <w:lang w:val="el-GR"/>
        </w:rPr>
        <w:t xml:space="preserve"> οι προϋπολογισμοί αυτών και οι τιμές επίτευξης των δεικτών που τ</w:t>
      </w:r>
      <w:r w:rsidR="00EE4D87" w:rsidRPr="009370BA">
        <w:rPr>
          <w:rFonts w:ascii="Arial" w:hAnsi="Arial" w:cs="Arial"/>
          <w:lang w:val="el-GR"/>
        </w:rPr>
        <w:t>ι</w:t>
      </w:r>
      <w:r w:rsidRPr="009370BA">
        <w:rPr>
          <w:rFonts w:ascii="Arial" w:hAnsi="Arial" w:cs="Arial"/>
          <w:lang w:val="el-GR"/>
        </w:rPr>
        <w:t xml:space="preserve">ς συνοδεύουν, θα οριστικοποιηθούν με την έγκριση της Στρατηγικής από την ΕΥΔ Προγράμματος «Πελοπόννησος». </w:t>
      </w:r>
      <w:bookmarkEnd w:id="12"/>
    </w:p>
    <w:p w14:paraId="5C985510" w14:textId="3E938FF6" w:rsidR="00DA6D66" w:rsidRPr="00CF6CA6" w:rsidRDefault="00DA6D66" w:rsidP="0068571A">
      <w:pPr>
        <w:spacing w:before="0" w:after="0" w:line="360" w:lineRule="auto"/>
        <w:ind w:firstLine="142"/>
        <w:jc w:val="both"/>
        <w:rPr>
          <w:rFonts w:ascii="Arial" w:hAnsi="Arial" w:cs="Arial"/>
          <w:lang w:val="el-GR"/>
        </w:rPr>
      </w:pPr>
      <w:r w:rsidRPr="00CF6CA6">
        <w:rPr>
          <w:rFonts w:ascii="Arial" w:hAnsi="Arial" w:cs="Arial"/>
          <w:lang w:val="el-GR"/>
        </w:rPr>
        <w:t>Για την συμπερίληψη στην Στρατηγική δράσεων/</w:t>
      </w:r>
      <w:r w:rsidR="00BC2A52" w:rsidRPr="00CF6CA6">
        <w:rPr>
          <w:rFonts w:ascii="Arial" w:hAnsi="Arial" w:cs="Arial"/>
          <w:lang w:val="el-GR"/>
        </w:rPr>
        <w:t>πράξεων</w:t>
      </w:r>
      <w:r w:rsidRPr="00CF6CA6">
        <w:rPr>
          <w:rFonts w:ascii="Arial" w:hAnsi="Arial" w:cs="Arial"/>
          <w:lang w:val="el-GR"/>
        </w:rPr>
        <w:t xml:space="preserve"> που δεν εντάσσονται </w:t>
      </w:r>
      <w:r w:rsidR="00BC2A52" w:rsidRPr="00CF6CA6">
        <w:rPr>
          <w:rFonts w:ascii="Arial" w:hAnsi="Arial" w:cs="Arial"/>
          <w:lang w:val="el-GR"/>
        </w:rPr>
        <w:t>στους ανωτέρω Ειδικούς στόχους και Πεδία Παρέμβασης</w:t>
      </w:r>
      <w:r w:rsidRPr="00CF6CA6">
        <w:rPr>
          <w:rFonts w:ascii="Arial" w:hAnsi="Arial" w:cs="Arial"/>
          <w:lang w:val="el-GR"/>
        </w:rPr>
        <w:t xml:space="preserve"> θα πρέπει να προηγηθεί διαβούλευση και συνεργασία με την Ομάδα Διοίκησης των Στρατηγικών</w:t>
      </w:r>
      <w:r w:rsidR="00CF6CA6" w:rsidRPr="00CF6CA6">
        <w:rPr>
          <w:rFonts w:ascii="Arial" w:hAnsi="Arial" w:cs="Arial"/>
          <w:lang w:val="el-GR"/>
        </w:rPr>
        <w:t xml:space="preserve"> ΟΧΕ</w:t>
      </w:r>
      <w:r w:rsidRPr="00CF6CA6">
        <w:rPr>
          <w:rFonts w:ascii="Arial" w:hAnsi="Arial" w:cs="Arial"/>
          <w:lang w:val="el-GR"/>
        </w:rPr>
        <w:t xml:space="preserve"> της Περιφέρειας και την ΕΥΔ.</w:t>
      </w:r>
    </w:p>
    <w:p w14:paraId="0B531A5E" w14:textId="31085990" w:rsidR="00633D7E" w:rsidRPr="007B22F8" w:rsidRDefault="00633D7E" w:rsidP="0068571A">
      <w:pPr>
        <w:spacing w:before="0" w:after="0" w:line="360" w:lineRule="auto"/>
        <w:ind w:firstLine="142"/>
        <w:jc w:val="both"/>
        <w:rPr>
          <w:rFonts w:ascii="Arial" w:hAnsi="Arial" w:cs="Arial"/>
          <w:lang w:val="el-GR"/>
        </w:rPr>
      </w:pPr>
      <w:r w:rsidRPr="00CF6CA6">
        <w:rPr>
          <w:rFonts w:ascii="Arial" w:hAnsi="Arial" w:cs="Arial"/>
          <w:lang w:val="el-GR"/>
        </w:rPr>
        <w:t xml:space="preserve">Επιπλέον, σύμφωνα με το Πλαίσιο Διαχείρισης των Ολοκληρωμένων Χωρικών Παρεμβάσεων της Α.Π.  124143/ΕΥΣΣΑ /21-12-2022 Εγκύκλιο του Υπουργείου Ανάπτυξης και Επενδύσεων για τις «Κατευθύνσεις για την επιλογή και σχεδιασμό των στρατηγικών στο πλαίσιο των </w:t>
      </w:r>
      <w:r w:rsidR="00D0278A">
        <w:rPr>
          <w:rFonts w:ascii="Arial" w:hAnsi="Arial" w:cs="Arial"/>
          <w:lang w:val="el-GR"/>
        </w:rPr>
        <w:t xml:space="preserve">ΟΧΕ, </w:t>
      </w:r>
      <w:r w:rsidRPr="00CF6CA6">
        <w:rPr>
          <w:rFonts w:ascii="Arial" w:hAnsi="Arial" w:cs="Arial"/>
          <w:lang w:val="el-GR"/>
        </w:rPr>
        <w:t>ΟΧΕ -ΒΑΑ και ΤΑΠΤΟΚ», επισημαίνεται ότι τουλάχιστον το 30% των πόρων της Σ</w:t>
      </w:r>
      <w:r w:rsidR="00CF6CA6" w:rsidRPr="00CF6CA6">
        <w:rPr>
          <w:rFonts w:ascii="Arial" w:hAnsi="Arial" w:cs="Arial"/>
          <w:lang w:val="el-GR"/>
        </w:rPr>
        <w:t xml:space="preserve">τρατηγικής </w:t>
      </w:r>
      <w:r w:rsidRPr="00CF6CA6">
        <w:rPr>
          <w:rFonts w:ascii="Arial" w:hAnsi="Arial" w:cs="Arial"/>
          <w:lang w:val="el-GR"/>
        </w:rPr>
        <w:t xml:space="preserve"> θα πρέπει να κατευθυνθεί σε δράσεις που συμβάλλουν στην αντιμετώπιση της </w:t>
      </w:r>
      <w:r w:rsidRPr="007B22F8">
        <w:rPr>
          <w:rFonts w:ascii="Arial" w:hAnsi="Arial" w:cs="Arial"/>
          <w:lang w:val="el-GR"/>
        </w:rPr>
        <w:t xml:space="preserve">κλιματικής  αλλαγής. Στο Παράρτημα III </w:t>
      </w:r>
      <w:r w:rsidR="003B7B6C" w:rsidRPr="007B22F8">
        <w:rPr>
          <w:rFonts w:ascii="Arial" w:hAnsi="Arial" w:cs="Arial"/>
          <w:lang w:val="el-GR"/>
        </w:rPr>
        <w:t xml:space="preserve">της Πρόσκλησης </w:t>
      </w:r>
      <w:r w:rsidRPr="007B22F8">
        <w:rPr>
          <w:rFonts w:ascii="Arial" w:hAnsi="Arial" w:cs="Arial"/>
          <w:lang w:val="el-GR"/>
        </w:rPr>
        <w:t>αποτυπώνονται τα</w:t>
      </w:r>
      <w:r w:rsidR="0097265D" w:rsidRPr="007B22F8">
        <w:rPr>
          <w:rFonts w:ascii="Arial" w:hAnsi="Arial" w:cs="Arial"/>
          <w:lang w:val="el-GR"/>
        </w:rPr>
        <w:t xml:space="preserve"> διαθέσιμα</w:t>
      </w:r>
      <w:r w:rsidRPr="007B22F8">
        <w:rPr>
          <w:rFonts w:ascii="Arial" w:hAnsi="Arial" w:cs="Arial"/>
          <w:lang w:val="el-GR"/>
        </w:rPr>
        <w:t xml:space="preserve"> επιλέξιμα Πεδία Παρέμβασης για </w:t>
      </w:r>
      <w:r w:rsidR="00CF6CA6" w:rsidRPr="007B22F8">
        <w:rPr>
          <w:rFonts w:ascii="Arial" w:hAnsi="Arial" w:cs="Arial"/>
          <w:lang w:val="el-GR"/>
        </w:rPr>
        <w:t>Στρατηγικές ΟΧΕ</w:t>
      </w:r>
      <w:r w:rsidRPr="007B22F8">
        <w:rPr>
          <w:rFonts w:ascii="Arial" w:hAnsi="Arial" w:cs="Arial"/>
          <w:lang w:val="el-GR"/>
        </w:rPr>
        <w:t xml:space="preserve"> σε σύνδεση με το βαθμό συμβολής τους στην κλιματική αλλαγή. Η δέσμευση αυτή θα παρακολουθείται ως προς την τήρησή της, στο σύνολο του Στόχου Πολιτικής 5, καθ’ όλη τη διάρκεια της προγραμματικής περιόδου από  την ΕΥΔ Προγράμματος «</w:t>
      </w:r>
      <w:r w:rsidR="00C9281C" w:rsidRPr="007B22F8">
        <w:rPr>
          <w:rFonts w:ascii="Arial" w:hAnsi="Arial" w:cs="Arial"/>
          <w:lang w:val="el-GR"/>
        </w:rPr>
        <w:t>Πελοπόννησος</w:t>
      </w:r>
      <w:r w:rsidRPr="007B22F8">
        <w:rPr>
          <w:rFonts w:ascii="Arial" w:hAnsi="Arial" w:cs="Arial"/>
          <w:lang w:val="el-GR"/>
        </w:rPr>
        <w:t xml:space="preserve">», η οποία θα μπορεί να επιβάλει τις απαιτούμενες κάθε φορά  </w:t>
      </w:r>
      <w:proofErr w:type="spellStart"/>
      <w:r w:rsidRPr="007B22F8">
        <w:rPr>
          <w:rFonts w:ascii="Arial" w:hAnsi="Arial" w:cs="Arial"/>
          <w:lang w:val="el-GR"/>
        </w:rPr>
        <w:t>επικαιροποιήσεις</w:t>
      </w:r>
      <w:proofErr w:type="spellEnd"/>
      <w:r w:rsidRPr="007B22F8">
        <w:rPr>
          <w:rFonts w:ascii="Arial" w:hAnsi="Arial" w:cs="Arial"/>
          <w:lang w:val="el-GR"/>
        </w:rPr>
        <w:t>.</w:t>
      </w:r>
    </w:p>
    <w:p w14:paraId="06560DD3" w14:textId="77777777" w:rsidR="00BC2A52" w:rsidRPr="0068571A" w:rsidRDefault="00BC2A52" w:rsidP="0068571A">
      <w:pPr>
        <w:spacing w:before="0" w:after="0" w:line="360" w:lineRule="auto"/>
        <w:ind w:firstLine="142"/>
        <w:jc w:val="both"/>
        <w:rPr>
          <w:rFonts w:ascii="Arial" w:hAnsi="Arial" w:cs="Arial"/>
          <w:lang w:val="el-GR"/>
        </w:rPr>
      </w:pPr>
      <w:r w:rsidRPr="0068571A">
        <w:rPr>
          <w:rFonts w:ascii="Arial" w:hAnsi="Arial" w:cs="Arial"/>
          <w:lang w:val="el-GR"/>
        </w:rPr>
        <w:t xml:space="preserve">Το Σχέδιο Δράσης θα περιλαμβάνει αναλυτικό κατάλογο δράσεων και συγκεκριμένων πράξεων/έργων με αντίστοιχους Π/Υ και επίπεδα ωριμότητας. Η χρηματοδότηση των δράσεων και πράξεων/έργων θα συνδέεται με την αρχιτεκτονική του Προγράμματος «Πελοπόννησος» 2021-2027. 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w:t>
      </w:r>
      <w:r w:rsidRPr="0068571A">
        <w:rPr>
          <w:rFonts w:ascii="Arial" w:hAnsi="Arial" w:cs="Arial"/>
          <w:lang w:val="el-GR"/>
        </w:rPr>
        <w:lastRenderedPageBreak/>
        <w:t xml:space="preserve">αναφέρεται διακριτά με την κατάλληλη τεκμηρίωση για την αναγκαιότητα και την συμβολή στον ολοκληρωμένο χαρακτήρα της Στρατηγικής. </w:t>
      </w:r>
    </w:p>
    <w:p w14:paraId="50FD8C80" w14:textId="3707807B" w:rsidR="00CC79D8" w:rsidRPr="009370BA" w:rsidRDefault="0068571A" w:rsidP="009370BA">
      <w:pPr>
        <w:autoSpaceDE w:val="0"/>
        <w:autoSpaceDN w:val="0"/>
        <w:adjustRightInd w:val="0"/>
        <w:spacing w:before="0" w:after="0" w:line="360" w:lineRule="auto"/>
        <w:ind w:firstLine="142"/>
        <w:jc w:val="both"/>
        <w:rPr>
          <w:rFonts w:ascii="Arial" w:hAnsi="Arial" w:cs="Arial"/>
          <w:color w:val="00B050"/>
          <w:lang w:val="el-GR"/>
        </w:rPr>
      </w:pPr>
      <w:r w:rsidRPr="007B22F8">
        <w:rPr>
          <w:rFonts w:ascii="Arial" w:hAnsi="Arial" w:cs="Arial"/>
          <w:lang w:val="el-GR"/>
        </w:rPr>
        <w:t xml:space="preserve">Σημειώνεται ότι </w:t>
      </w:r>
      <w:r w:rsidR="000F7CB5" w:rsidRPr="007B22F8">
        <w:rPr>
          <w:rFonts w:ascii="Arial" w:hAnsi="Arial" w:cs="Arial"/>
          <w:lang w:val="el-GR"/>
        </w:rPr>
        <w:t>ο χωρικός φορέας</w:t>
      </w:r>
      <w:r w:rsidR="00CC79D8" w:rsidRPr="007B22F8">
        <w:rPr>
          <w:rFonts w:ascii="Arial" w:hAnsi="Arial" w:cs="Arial"/>
          <w:lang w:val="el-GR"/>
        </w:rPr>
        <w:t xml:space="preserve"> δεν θα </w:t>
      </w:r>
      <w:r w:rsidR="00CC79D8" w:rsidRPr="0068571A">
        <w:rPr>
          <w:rFonts w:ascii="Arial" w:hAnsi="Arial" w:cs="Arial"/>
          <w:lang w:val="el-GR"/>
        </w:rPr>
        <w:t xml:space="preserve">κληθεί να γνωμοδοτήσει για την επιλογή των πράξεων/ έργων, μετά την έκδοση της σχετικής έγκρισης της Στρατηγικής από την ΕΥΔ και κατά την έκδοση των σχετικών Προσκλήσεων της ΕΥΔ (για την υλοποίηση της Στρατηγικής), εφόσον οι εν λόγω πράξεις περιλαμβάνονται ήδη στον προτεινόμενο αναλυτικό κατάλογο πράξεων του Σχεδίου δράσης της </w:t>
      </w:r>
      <w:r w:rsidRPr="0068571A">
        <w:rPr>
          <w:rFonts w:ascii="Arial" w:hAnsi="Arial" w:cs="Arial"/>
          <w:lang w:val="el-GR"/>
        </w:rPr>
        <w:t>Στρατηγικής ΟΧΕ</w:t>
      </w:r>
      <w:r w:rsidR="00CC79D8" w:rsidRPr="0068571A">
        <w:rPr>
          <w:rFonts w:ascii="Arial" w:hAnsi="Arial" w:cs="Arial"/>
          <w:lang w:val="el-GR"/>
        </w:rPr>
        <w:t xml:space="preserve"> απλουστεύοντας έτσι τις διαδικασίες αξιολόγησης και ένταξης των πράξεων στο Πρόγραμμα «Πελοπόννησος» 2021-2027.</w:t>
      </w:r>
      <w:r w:rsidR="00EF0AAE" w:rsidRPr="009370BA">
        <w:rPr>
          <w:rFonts w:ascii="Arial" w:hAnsi="Arial" w:cs="Arial"/>
          <w:lang w:val="el-GR"/>
        </w:rPr>
        <w:t xml:space="preserve"> Ο κατάλογος έργων δεν υποχρεούται να είναι εξαντλητικός και δύναται να </w:t>
      </w:r>
      <w:proofErr w:type="spellStart"/>
      <w:r w:rsidR="00EF0AAE" w:rsidRPr="009370BA">
        <w:rPr>
          <w:rFonts w:ascii="Arial" w:hAnsi="Arial" w:cs="Arial"/>
          <w:lang w:val="el-GR"/>
        </w:rPr>
        <w:t>επικαιροποιείται</w:t>
      </w:r>
      <w:proofErr w:type="spellEnd"/>
      <w:r w:rsidR="00EF0AAE" w:rsidRPr="009370BA">
        <w:rPr>
          <w:rFonts w:ascii="Arial" w:hAnsi="Arial" w:cs="Arial"/>
          <w:lang w:val="el-GR"/>
        </w:rPr>
        <w:t xml:space="preserve"> μετά την έγκριση της Σ</w:t>
      </w:r>
      <w:r w:rsidRPr="0068571A">
        <w:rPr>
          <w:rFonts w:ascii="Arial" w:hAnsi="Arial" w:cs="Arial"/>
          <w:lang w:val="el-GR"/>
        </w:rPr>
        <w:t>τρατηγικής</w:t>
      </w:r>
    </w:p>
    <w:p w14:paraId="11FD9ADD" w14:textId="59D8A1A2" w:rsidR="00B5492A" w:rsidRPr="00106014" w:rsidRDefault="00B96D25" w:rsidP="00106014">
      <w:pPr>
        <w:pStyle w:val="3"/>
        <w:rPr>
          <w:lang w:val="el-GR"/>
        </w:rPr>
      </w:pPr>
      <w:bookmarkStart w:id="14" w:name="_Toc175908430"/>
      <w:r w:rsidRPr="00106014">
        <w:rPr>
          <w:lang w:val="el-GR"/>
        </w:rPr>
        <w:t xml:space="preserve">2.2.4 </w:t>
      </w:r>
      <w:r w:rsidR="0093600B" w:rsidRPr="00106014">
        <w:rPr>
          <w:lang w:val="el-GR"/>
        </w:rPr>
        <w:t>ΧΡΗΣΗ ΔΕΙΚΤΩΝ</w:t>
      </w:r>
      <w:bookmarkEnd w:id="14"/>
    </w:p>
    <w:p w14:paraId="078FF6B7" w14:textId="19B3A2EC" w:rsidR="0093600B" w:rsidRPr="008402A4" w:rsidRDefault="0093600B" w:rsidP="008402A4">
      <w:pPr>
        <w:spacing w:before="0" w:after="0" w:line="360" w:lineRule="auto"/>
        <w:ind w:firstLine="142"/>
        <w:jc w:val="both"/>
        <w:rPr>
          <w:rFonts w:ascii="Arial" w:hAnsi="Arial" w:cs="Arial"/>
          <w:bCs/>
          <w:lang w:val="el-GR" w:bidi="el-GR"/>
        </w:rPr>
      </w:pPr>
      <w:r w:rsidRPr="008402A4">
        <w:rPr>
          <w:rFonts w:ascii="Tahoma" w:hAnsi="Tahoma" w:cs="Tahoma"/>
          <w:bCs/>
          <w:lang w:val="el-GR" w:bidi="el-GR"/>
        </w:rPr>
        <w:t xml:space="preserve">Η επιλογή των </w:t>
      </w:r>
      <w:r w:rsidR="0071711C" w:rsidRPr="008402A4">
        <w:rPr>
          <w:rFonts w:ascii="Tahoma" w:hAnsi="Tahoma" w:cs="Tahoma"/>
          <w:bCs/>
          <w:lang w:val="el-GR" w:bidi="el-GR"/>
        </w:rPr>
        <w:t>Δ</w:t>
      </w:r>
      <w:r w:rsidR="005B4389">
        <w:rPr>
          <w:rFonts w:ascii="Tahoma" w:hAnsi="Tahoma" w:cs="Tahoma"/>
          <w:bCs/>
          <w:lang w:val="el-GR" w:bidi="el-GR"/>
        </w:rPr>
        <w:t xml:space="preserve">εικτών </w:t>
      </w:r>
      <w:r w:rsidR="001B3C73">
        <w:rPr>
          <w:rFonts w:ascii="Tahoma" w:hAnsi="Tahoma" w:cs="Tahoma"/>
          <w:bCs/>
          <w:lang w:val="el-GR" w:bidi="el-GR"/>
        </w:rPr>
        <w:t>της</w:t>
      </w:r>
      <w:r w:rsidRPr="008402A4">
        <w:rPr>
          <w:rFonts w:ascii="Tahoma" w:hAnsi="Tahoma" w:cs="Tahoma"/>
          <w:bCs/>
          <w:lang w:val="el-GR" w:bidi="el-GR"/>
        </w:rPr>
        <w:t xml:space="preserve"> Στρατηγικ</w:t>
      </w:r>
      <w:r w:rsidR="001B3C73">
        <w:rPr>
          <w:rFonts w:ascii="Tahoma" w:hAnsi="Tahoma" w:cs="Tahoma"/>
          <w:bCs/>
          <w:lang w:val="el-GR" w:bidi="el-GR"/>
        </w:rPr>
        <w:t>ής</w:t>
      </w:r>
      <w:r w:rsidRPr="008402A4">
        <w:rPr>
          <w:rFonts w:ascii="Tahoma" w:hAnsi="Tahoma" w:cs="Tahoma"/>
          <w:bCs/>
          <w:lang w:val="el-GR" w:bidi="el-GR"/>
        </w:rPr>
        <w:t xml:space="preserve"> </w:t>
      </w:r>
      <w:r w:rsidR="008402A4" w:rsidRPr="008402A4">
        <w:rPr>
          <w:rFonts w:ascii="Tahoma" w:hAnsi="Tahoma" w:cs="Tahoma"/>
          <w:bCs/>
          <w:lang w:val="el-GR" w:bidi="el-GR"/>
        </w:rPr>
        <w:t>ΟΧΕ</w:t>
      </w:r>
      <w:r w:rsidRPr="008402A4">
        <w:rPr>
          <w:rFonts w:ascii="Tahoma" w:hAnsi="Tahoma" w:cs="Tahoma"/>
          <w:bCs/>
          <w:lang w:val="el-GR" w:bidi="el-GR"/>
        </w:rPr>
        <w:t xml:space="preserve"> γίνεται στο πλαίσιο μιας διαμορφωμένης λογικής της </w:t>
      </w:r>
      <w:r w:rsidRPr="008402A4">
        <w:rPr>
          <w:rFonts w:ascii="Arial" w:hAnsi="Arial" w:cs="Arial"/>
          <w:bCs/>
          <w:lang w:val="el-GR" w:bidi="el-GR"/>
        </w:rPr>
        <w:t>παρέμβασης, με τρόπο ώστε η αναμενόμενη αλλαγή που αποτυπώνεται στο αποτέλεσμα να μπορεί να μετρηθεί με έναν ή περισσότερους δείκτες αποτελεσμάτων και οι δείκτες εκροών να αποτυπώνουν κατάλληλα τα όσα επιτυγχάνονται (αγαθά ή υπηρεσίες που άμεσα παράγονται) με τους πόρους που χορηγήθηκαν.</w:t>
      </w:r>
    </w:p>
    <w:p w14:paraId="2F4FD9D3" w14:textId="371332BB" w:rsidR="0093600B" w:rsidRPr="008402A4" w:rsidRDefault="0093600B" w:rsidP="008402A4">
      <w:pPr>
        <w:spacing w:before="0" w:after="0" w:line="360" w:lineRule="auto"/>
        <w:ind w:firstLine="142"/>
        <w:jc w:val="both"/>
        <w:rPr>
          <w:rFonts w:ascii="Arial" w:hAnsi="Arial" w:cs="Arial"/>
          <w:bCs/>
          <w:lang w:val="el-GR"/>
        </w:rPr>
      </w:pPr>
      <w:r w:rsidRPr="008402A4">
        <w:rPr>
          <w:rFonts w:ascii="Arial" w:hAnsi="Arial" w:cs="Arial"/>
          <w:bCs/>
          <w:lang w:val="el-GR"/>
        </w:rPr>
        <w:t>Για τη στοχοθέτηση των Δεικτών των Στρατηγικών εφαρμόζονται οι προβλέψεις που διέπουν το Σύστημα Δεικτών των παρεμβάσεων που συγχρηματοδοτούνται από τους πόρους των Ταμείων της ΕΕ την ΠΠ 2021-2027.</w:t>
      </w:r>
    </w:p>
    <w:p w14:paraId="25644421" w14:textId="77777777" w:rsidR="0093600B" w:rsidRPr="008402A4" w:rsidRDefault="0093600B" w:rsidP="00EA5361">
      <w:pPr>
        <w:spacing w:before="0" w:after="0" w:line="360" w:lineRule="auto"/>
        <w:jc w:val="both"/>
        <w:rPr>
          <w:rFonts w:ascii="Arial" w:hAnsi="Arial" w:cs="Arial"/>
          <w:bCs/>
          <w:lang w:val="el-GR" w:bidi="el-GR"/>
        </w:rPr>
      </w:pPr>
      <w:r w:rsidRPr="008402A4">
        <w:rPr>
          <w:rFonts w:ascii="Arial" w:hAnsi="Arial" w:cs="Arial"/>
          <w:bCs/>
          <w:lang w:val="el-GR" w:bidi="el-GR"/>
        </w:rPr>
        <w:t>Στο άρθρο 2 του Καν. 1060/2021 δίνεται ο ορισμός του δείκτη εκροής και αποτελέσματος ως εξής:</w:t>
      </w:r>
    </w:p>
    <w:p w14:paraId="0182D259" w14:textId="77777777" w:rsidR="0093600B" w:rsidRPr="008402A4" w:rsidRDefault="0093600B" w:rsidP="00EA5361">
      <w:pPr>
        <w:pStyle w:val="a4"/>
        <w:numPr>
          <w:ilvl w:val="0"/>
          <w:numId w:val="34"/>
        </w:numPr>
        <w:spacing w:before="0" w:after="0" w:line="360" w:lineRule="auto"/>
        <w:contextualSpacing w:val="0"/>
        <w:jc w:val="both"/>
        <w:rPr>
          <w:rFonts w:ascii="Arial" w:hAnsi="Arial" w:cs="Arial"/>
          <w:bCs/>
          <w:lang w:val="el-GR" w:bidi="el-GR"/>
        </w:rPr>
      </w:pPr>
      <w:r w:rsidRPr="008402A4">
        <w:rPr>
          <w:rFonts w:ascii="Arial" w:hAnsi="Arial" w:cs="Arial"/>
          <w:b/>
          <w:bCs/>
          <w:lang w:val="el-GR" w:bidi="el-GR"/>
        </w:rPr>
        <w:t xml:space="preserve">Δείκτης εκροών </w:t>
      </w:r>
      <w:r w:rsidRPr="008402A4">
        <w:rPr>
          <w:rFonts w:ascii="Arial" w:hAnsi="Arial" w:cs="Arial"/>
          <w:bCs/>
          <w:lang w:val="el-GR" w:bidi="el-GR"/>
        </w:rPr>
        <w:t>(</w:t>
      </w:r>
      <w:proofErr w:type="spellStart"/>
      <w:r w:rsidRPr="008402A4">
        <w:rPr>
          <w:rFonts w:ascii="Arial" w:hAnsi="Arial" w:cs="Arial"/>
          <w:bCs/>
          <w:lang w:val="el-GR" w:bidi="el-GR"/>
        </w:rPr>
        <w:t>output</w:t>
      </w:r>
      <w:proofErr w:type="spellEnd"/>
      <w:r w:rsidRPr="008402A4">
        <w:rPr>
          <w:rFonts w:ascii="Arial" w:hAnsi="Arial" w:cs="Arial"/>
          <w:bCs/>
          <w:lang w:val="el-GR" w:bidi="el-GR"/>
        </w:rPr>
        <w:t xml:space="preserve"> </w:t>
      </w:r>
      <w:proofErr w:type="spellStart"/>
      <w:r w:rsidRPr="008402A4">
        <w:rPr>
          <w:rFonts w:ascii="Arial" w:hAnsi="Arial" w:cs="Arial"/>
          <w:bCs/>
          <w:lang w:val="el-GR" w:bidi="el-GR"/>
        </w:rPr>
        <w:t>indicator</w:t>
      </w:r>
      <w:proofErr w:type="spellEnd"/>
      <w:r w:rsidRPr="008402A4">
        <w:rPr>
          <w:rFonts w:ascii="Arial" w:hAnsi="Arial" w:cs="Arial"/>
          <w:bCs/>
          <w:lang w:val="el-GR" w:bidi="el-GR"/>
        </w:rPr>
        <w:t>): δείκτης που μετράει τα ειδικά παραδοτέα των παρεμβάσεων.</w:t>
      </w:r>
    </w:p>
    <w:p w14:paraId="2D6BB679" w14:textId="74FA8264" w:rsidR="0093600B" w:rsidRPr="008402A4" w:rsidRDefault="0093600B" w:rsidP="00EA5361">
      <w:pPr>
        <w:pStyle w:val="a4"/>
        <w:spacing w:before="0" w:after="0" w:line="360" w:lineRule="auto"/>
        <w:contextualSpacing w:val="0"/>
        <w:jc w:val="both"/>
        <w:rPr>
          <w:rFonts w:ascii="Arial" w:hAnsi="Arial" w:cs="Arial"/>
          <w:bCs/>
          <w:lang w:val="el-GR" w:bidi="el-GR"/>
        </w:rPr>
      </w:pPr>
      <w:r w:rsidRPr="008402A4">
        <w:rPr>
          <w:rFonts w:ascii="Arial" w:hAnsi="Arial" w:cs="Arial"/>
          <w:bCs/>
          <w:lang w:val="el-GR" w:bidi="el-GR"/>
        </w:rPr>
        <w:t xml:space="preserve">Οι δείκτες εκροών αποτιμούν το προϊόν που ευθέως παράγεται από μια πράξη και σχετίζεται άμεσα με τις δράσεις που χρηματοδοτούνται (π.χ. χλμ. οδικού δικτύου, επιχειρήσεις που ενισχύονται). Οι δείκτες εκροών συμπληρώνονται συνεχώς (βάσει της επίτευξης των πράξεων) από την </w:t>
      </w:r>
      <w:r w:rsidR="00C574C6">
        <w:rPr>
          <w:rFonts w:ascii="Arial" w:hAnsi="Arial" w:cs="Arial"/>
          <w:bCs/>
          <w:lang w:val="el-GR" w:bidi="el-GR"/>
        </w:rPr>
        <w:t>χωρική</w:t>
      </w:r>
      <w:r w:rsidRPr="008402A4">
        <w:rPr>
          <w:rFonts w:ascii="Arial" w:hAnsi="Arial" w:cs="Arial"/>
          <w:bCs/>
          <w:lang w:val="el-GR" w:bidi="el-GR"/>
        </w:rPr>
        <w:t xml:space="preserve"> αρχή η οποία πρέπει να συλλέγει, ενημερώνει και τροφοδοτεί με στοιχεία το σύστημα παρακολούθησης και αξιολόγησης του Προγράμματος σύμφωνα με τα οριζόμενα από το Προγραμματικό Έγγραφο και τους Κανονισμούς. </w:t>
      </w:r>
    </w:p>
    <w:p w14:paraId="6E726412" w14:textId="77777777" w:rsidR="0093600B" w:rsidRPr="008402A4" w:rsidRDefault="0093600B" w:rsidP="00EA5361">
      <w:pPr>
        <w:pStyle w:val="a4"/>
        <w:numPr>
          <w:ilvl w:val="0"/>
          <w:numId w:val="34"/>
        </w:numPr>
        <w:spacing w:before="0" w:after="0" w:line="360" w:lineRule="auto"/>
        <w:contextualSpacing w:val="0"/>
        <w:jc w:val="both"/>
        <w:rPr>
          <w:rFonts w:ascii="Arial" w:hAnsi="Arial" w:cs="Arial"/>
          <w:bCs/>
          <w:lang w:val="el-GR" w:bidi="el-GR"/>
        </w:rPr>
      </w:pPr>
      <w:r w:rsidRPr="008402A4">
        <w:rPr>
          <w:rFonts w:ascii="Arial" w:hAnsi="Arial" w:cs="Arial"/>
          <w:b/>
          <w:bCs/>
          <w:lang w:val="el-GR" w:bidi="el-GR"/>
        </w:rPr>
        <w:t xml:space="preserve">Δείκτης αποτελεσμάτων </w:t>
      </w:r>
      <w:r w:rsidRPr="008402A4">
        <w:rPr>
          <w:rFonts w:ascii="Arial" w:hAnsi="Arial" w:cs="Arial"/>
          <w:bCs/>
          <w:lang w:val="el-GR" w:bidi="el-GR"/>
        </w:rPr>
        <w:t>(</w:t>
      </w:r>
      <w:proofErr w:type="spellStart"/>
      <w:r w:rsidRPr="008402A4">
        <w:rPr>
          <w:rFonts w:ascii="Arial" w:hAnsi="Arial" w:cs="Arial"/>
          <w:bCs/>
          <w:lang w:val="el-GR" w:bidi="el-GR"/>
        </w:rPr>
        <w:t>result</w:t>
      </w:r>
      <w:proofErr w:type="spellEnd"/>
      <w:r w:rsidRPr="008402A4">
        <w:rPr>
          <w:rFonts w:ascii="Arial" w:hAnsi="Arial" w:cs="Arial"/>
          <w:bCs/>
          <w:lang w:val="el-GR" w:bidi="el-GR"/>
        </w:rPr>
        <w:t xml:space="preserve"> </w:t>
      </w:r>
      <w:proofErr w:type="spellStart"/>
      <w:r w:rsidRPr="008402A4">
        <w:rPr>
          <w:rFonts w:ascii="Arial" w:hAnsi="Arial" w:cs="Arial"/>
          <w:bCs/>
          <w:lang w:val="el-GR" w:bidi="el-GR"/>
        </w:rPr>
        <w:t>indicator</w:t>
      </w:r>
      <w:proofErr w:type="spellEnd"/>
      <w:r w:rsidRPr="008402A4">
        <w:rPr>
          <w:rFonts w:ascii="Arial" w:hAnsi="Arial" w:cs="Arial"/>
          <w:bCs/>
          <w:lang w:val="el-GR" w:bidi="el-GR"/>
        </w:rPr>
        <w:t xml:space="preserve">): δείκτης που μετράει την επίδραση των υλοποιούμενων παρεμβάσεων, με ιδιαίτερη αναφορά στους άμεσους αποδέκτες, τον </w:t>
      </w:r>
      <w:proofErr w:type="spellStart"/>
      <w:r w:rsidRPr="008402A4">
        <w:rPr>
          <w:rFonts w:ascii="Arial" w:hAnsi="Arial" w:cs="Arial"/>
          <w:bCs/>
          <w:lang w:val="el-GR" w:bidi="el-GR"/>
        </w:rPr>
        <w:t>στοχευόμενο</w:t>
      </w:r>
      <w:proofErr w:type="spellEnd"/>
      <w:r w:rsidRPr="008402A4">
        <w:rPr>
          <w:rFonts w:ascii="Arial" w:hAnsi="Arial" w:cs="Arial"/>
          <w:bCs/>
          <w:lang w:val="el-GR" w:bidi="el-GR"/>
        </w:rPr>
        <w:t xml:space="preserve"> πληθυσμό ή τους χρήστες της υποδομής.</w:t>
      </w:r>
    </w:p>
    <w:p w14:paraId="049C1B72" w14:textId="49B63740" w:rsidR="0093600B" w:rsidRPr="008402A4" w:rsidRDefault="0093600B" w:rsidP="00EA5361">
      <w:pPr>
        <w:pStyle w:val="a4"/>
        <w:spacing w:before="0" w:after="0" w:line="360" w:lineRule="auto"/>
        <w:contextualSpacing w:val="0"/>
        <w:jc w:val="both"/>
        <w:rPr>
          <w:rFonts w:ascii="Arial" w:hAnsi="Arial" w:cs="Arial"/>
          <w:lang w:val="el-GR" w:bidi="el-GR"/>
        </w:rPr>
      </w:pPr>
      <w:r w:rsidRPr="008402A4">
        <w:rPr>
          <w:rFonts w:ascii="Arial" w:hAnsi="Arial" w:cs="Arial"/>
          <w:bCs/>
          <w:lang w:val="el-GR" w:bidi="el-GR"/>
        </w:rPr>
        <w:t xml:space="preserve">Η βασική διαφοροποίηση σε σχέση με την ΠΠ 2014-2020 στο πλαίσιο του </w:t>
      </w:r>
      <w:r w:rsidRPr="008402A4">
        <w:rPr>
          <w:rFonts w:ascii="Arial" w:hAnsi="Arial" w:cs="Arial"/>
          <w:b/>
          <w:bCs/>
          <w:lang w:val="el-GR" w:bidi="el-GR"/>
        </w:rPr>
        <w:t>ΕΤΠΑ</w:t>
      </w:r>
      <w:r w:rsidRPr="008402A4">
        <w:rPr>
          <w:rFonts w:ascii="Arial" w:hAnsi="Arial" w:cs="Arial"/>
          <w:bCs/>
          <w:lang w:val="el-GR" w:bidi="el-GR"/>
        </w:rPr>
        <w:t xml:space="preserve">, αποτελεί η </w:t>
      </w:r>
      <w:r w:rsidRPr="008402A4">
        <w:rPr>
          <w:rFonts w:ascii="Arial" w:hAnsi="Arial" w:cs="Arial"/>
          <w:lang w:val="el-GR" w:bidi="el-GR"/>
        </w:rPr>
        <w:t>αλλαγή στην έννοια του αποτελέσματος, το οποίο δεν αποτυπώνει πλέον την έμμεση ευρύτερη επίδραση από τις πολιτικές που εφαρμόζονται σε μία περιοχή ή έναν τομέα. Το αποτέλεσμα την ΠΠ 2021-2027 συνδέεται άμεσα με τις υλοποιούμενες παρεμβάσεις, η συλλογή των στοιχείων θα γίνεται πλέον από τις δράσεις και τα έργα που υλοποιούνται και η πηγή των δεδομένων για τους δείκτες αποτελεσμάτων είναι το σύστημα παρακολούθησης.</w:t>
      </w:r>
    </w:p>
    <w:p w14:paraId="62E9263E" w14:textId="34555055" w:rsidR="0093600B" w:rsidRPr="008402A4" w:rsidRDefault="0093600B" w:rsidP="008402A4">
      <w:pPr>
        <w:spacing w:before="0" w:after="0" w:line="360" w:lineRule="auto"/>
        <w:ind w:firstLine="142"/>
        <w:jc w:val="both"/>
        <w:rPr>
          <w:rFonts w:ascii="Arial" w:hAnsi="Arial" w:cs="Arial"/>
          <w:lang w:val="el-GR" w:bidi="el-GR"/>
        </w:rPr>
      </w:pPr>
      <w:r w:rsidRPr="008402A4">
        <w:rPr>
          <w:rFonts w:ascii="Arial" w:hAnsi="Arial" w:cs="Arial"/>
          <w:lang w:val="el-GR" w:bidi="el-GR"/>
        </w:rPr>
        <w:t>Επισημαίνεται ότι το Πρόγραμμα «</w:t>
      </w:r>
      <w:r w:rsidR="00DD2BE9" w:rsidRPr="008402A4">
        <w:rPr>
          <w:rFonts w:ascii="Arial" w:hAnsi="Arial" w:cs="Arial"/>
          <w:lang w:val="el-GR" w:bidi="el-GR"/>
        </w:rPr>
        <w:t>Πελοπόννησος</w:t>
      </w:r>
      <w:r w:rsidRPr="008402A4">
        <w:rPr>
          <w:rFonts w:ascii="Arial" w:hAnsi="Arial" w:cs="Arial"/>
          <w:lang w:val="el-GR" w:bidi="el-GR"/>
        </w:rPr>
        <w:t>» 2021-2027 και το σύνολο του ΕΣΠΑ 2021-2027 χρησιμοποιούν κοινούς δείκτες εκροών και αποτελεσμάτων, που κατονομάζονται στους Κανονισμούς των επιμέρους Ταμείων της Πολιτικής Συνοχής, αλλά και ειδικούς δείκτες εκροών και αποτελεσμάτων που υιοθετούν τα επιμέρους Προγράμματα.</w:t>
      </w:r>
    </w:p>
    <w:p w14:paraId="30EC3553" w14:textId="7FDF92BE" w:rsidR="00B44219" w:rsidRPr="008402A4" w:rsidRDefault="0097265D" w:rsidP="008402A4">
      <w:pPr>
        <w:spacing w:before="0" w:after="0" w:line="360" w:lineRule="auto"/>
        <w:ind w:firstLine="142"/>
        <w:jc w:val="both"/>
        <w:rPr>
          <w:rFonts w:ascii="Arial" w:hAnsi="Arial" w:cs="Arial"/>
          <w:lang w:val="el-GR" w:bidi="el-GR"/>
        </w:rPr>
      </w:pPr>
      <w:r w:rsidRPr="008402A4">
        <w:rPr>
          <w:rFonts w:ascii="Arial" w:hAnsi="Arial" w:cs="Arial"/>
          <w:lang w:val="el-GR" w:bidi="el-GR"/>
        </w:rPr>
        <w:lastRenderedPageBreak/>
        <w:t>Σ</w:t>
      </w:r>
      <w:r w:rsidR="000022A4" w:rsidRPr="008402A4">
        <w:rPr>
          <w:rFonts w:ascii="Arial" w:hAnsi="Arial" w:cs="Arial"/>
          <w:lang w:val="el-GR" w:bidi="el-GR"/>
        </w:rPr>
        <w:t xml:space="preserve">τον Πίνακα του Παραρτήματος </w:t>
      </w:r>
      <w:r w:rsidR="000022A4" w:rsidRPr="008402A4">
        <w:rPr>
          <w:rFonts w:ascii="Arial" w:hAnsi="Arial" w:cs="Arial"/>
          <w:lang w:bidi="el-GR"/>
        </w:rPr>
        <w:t>IV</w:t>
      </w:r>
      <w:r w:rsidR="000022A4" w:rsidRPr="008402A4">
        <w:rPr>
          <w:rFonts w:ascii="Arial" w:hAnsi="Arial" w:cs="Arial"/>
          <w:lang w:val="el-GR" w:bidi="el-GR"/>
        </w:rPr>
        <w:t xml:space="preserve"> </w:t>
      </w:r>
      <w:r w:rsidR="00280DA5" w:rsidRPr="008402A4">
        <w:rPr>
          <w:rFonts w:ascii="Arial" w:hAnsi="Arial" w:cs="Arial"/>
          <w:lang w:val="el-GR" w:bidi="el-GR"/>
        </w:rPr>
        <w:t xml:space="preserve">της Πρόσκλησης </w:t>
      </w:r>
      <w:r w:rsidR="000022A4" w:rsidRPr="008402A4">
        <w:rPr>
          <w:rFonts w:ascii="Arial" w:hAnsi="Arial" w:cs="Arial"/>
          <w:lang w:val="el-GR" w:bidi="el-GR"/>
        </w:rPr>
        <w:t xml:space="preserve">παρατίθενται οι </w:t>
      </w:r>
      <w:bookmarkStart w:id="15" w:name="_Hlk156301089"/>
      <w:r w:rsidR="000022A4" w:rsidRPr="008402A4">
        <w:rPr>
          <w:rFonts w:ascii="Arial" w:hAnsi="Arial" w:cs="Arial"/>
          <w:lang w:val="el-GR" w:bidi="el-GR"/>
        </w:rPr>
        <w:t xml:space="preserve">Δείκτες </w:t>
      </w:r>
      <w:r w:rsidR="00ED3DEF" w:rsidRPr="008402A4">
        <w:rPr>
          <w:rFonts w:ascii="Arial" w:hAnsi="Arial" w:cs="Arial"/>
          <w:lang w:val="el-GR" w:bidi="el-GR"/>
        </w:rPr>
        <w:t>Εκροών και Αποτελέσματος</w:t>
      </w:r>
      <w:r w:rsidR="003214F0" w:rsidRPr="008402A4">
        <w:rPr>
          <w:rFonts w:ascii="Arial" w:hAnsi="Arial" w:cs="Arial"/>
          <w:lang w:val="el-GR" w:bidi="el-GR"/>
        </w:rPr>
        <w:t xml:space="preserve"> (με τις αντίστοιχες τιμές στόχου)</w:t>
      </w:r>
      <w:bookmarkEnd w:id="15"/>
      <w:r w:rsidR="00ED3DEF" w:rsidRPr="008402A4">
        <w:rPr>
          <w:rFonts w:ascii="Arial" w:hAnsi="Arial" w:cs="Arial"/>
          <w:lang w:val="el-GR" w:bidi="el-GR"/>
        </w:rPr>
        <w:t xml:space="preserve"> </w:t>
      </w:r>
      <w:r w:rsidR="000022A4" w:rsidRPr="008402A4">
        <w:rPr>
          <w:rFonts w:ascii="Arial" w:hAnsi="Arial" w:cs="Arial"/>
          <w:lang w:val="el-GR" w:bidi="el-GR"/>
        </w:rPr>
        <w:t>που υιοθετήθηκαν κατά την έγκριση του Προγράμματος «</w:t>
      </w:r>
      <w:r w:rsidR="00DD2BE9" w:rsidRPr="008402A4">
        <w:rPr>
          <w:rFonts w:ascii="Arial" w:hAnsi="Arial" w:cs="Arial"/>
          <w:lang w:val="el-GR" w:bidi="el-GR"/>
        </w:rPr>
        <w:t>Πελοπόννησος</w:t>
      </w:r>
      <w:r w:rsidR="000022A4" w:rsidRPr="008402A4">
        <w:rPr>
          <w:rFonts w:ascii="Arial" w:hAnsi="Arial" w:cs="Arial"/>
          <w:lang w:val="el-GR" w:bidi="el-GR"/>
        </w:rPr>
        <w:t xml:space="preserve">» 2021-2027 για την υλοποίηση Στρατηγικών </w:t>
      </w:r>
      <w:r w:rsidR="00517647">
        <w:rPr>
          <w:rFonts w:ascii="Arial" w:hAnsi="Arial" w:cs="Arial"/>
          <w:lang w:val="el-GR" w:bidi="el-GR"/>
        </w:rPr>
        <w:t>ΟΧΕ</w:t>
      </w:r>
      <w:r w:rsidR="000022A4" w:rsidRPr="008402A4">
        <w:rPr>
          <w:rFonts w:ascii="Arial" w:hAnsi="Arial" w:cs="Arial"/>
          <w:lang w:val="el-GR" w:bidi="el-GR"/>
        </w:rPr>
        <w:t>.</w:t>
      </w:r>
      <w:r w:rsidR="006D742D" w:rsidRPr="008402A4">
        <w:rPr>
          <w:rFonts w:ascii="Arial" w:hAnsi="Arial" w:cs="Arial"/>
          <w:lang w:val="el-GR" w:bidi="el-GR"/>
        </w:rPr>
        <w:t xml:space="preserve"> </w:t>
      </w:r>
    </w:p>
    <w:p w14:paraId="256CFB5B" w14:textId="27809C69" w:rsidR="0093600B" w:rsidRPr="009370BA" w:rsidRDefault="0093600B" w:rsidP="008402A4">
      <w:pPr>
        <w:spacing w:before="0" w:after="0" w:line="360" w:lineRule="auto"/>
        <w:ind w:firstLine="142"/>
        <w:jc w:val="both"/>
        <w:rPr>
          <w:rFonts w:ascii="Arial" w:hAnsi="Arial" w:cs="Arial"/>
          <w:color w:val="00B050"/>
          <w:lang w:val="el-GR"/>
        </w:rPr>
      </w:pPr>
      <w:r w:rsidRPr="008402A4">
        <w:rPr>
          <w:rFonts w:ascii="Arial" w:hAnsi="Arial" w:cs="Arial"/>
          <w:lang w:val="el-GR"/>
        </w:rPr>
        <w:t>Βάσει αυτού του πλαισίου δεν είναι απλά σημαντικό</w:t>
      </w:r>
      <w:r w:rsidR="00CC1845" w:rsidRPr="008402A4">
        <w:rPr>
          <w:rFonts w:ascii="Arial" w:hAnsi="Arial" w:cs="Arial"/>
          <w:lang w:val="el-GR"/>
        </w:rPr>
        <w:t>,</w:t>
      </w:r>
      <w:r w:rsidRPr="008402A4">
        <w:rPr>
          <w:rFonts w:ascii="Arial" w:hAnsi="Arial" w:cs="Arial"/>
          <w:lang w:val="el-GR"/>
        </w:rPr>
        <w:t xml:space="preserve"> αλλά δεσμευτικό η Στρατηγική να συμβάλει στην επίτευξη των αποτελεσμάτων και των εκροών του </w:t>
      </w:r>
      <w:r w:rsidRPr="008402A4">
        <w:rPr>
          <w:rFonts w:ascii="Arial" w:hAnsi="Arial" w:cs="Arial"/>
          <w:lang w:val="el-GR" w:bidi="el-GR"/>
        </w:rPr>
        <w:t xml:space="preserve">Προγράμματος </w:t>
      </w:r>
      <w:r w:rsidR="000022A4" w:rsidRPr="008402A4">
        <w:rPr>
          <w:rFonts w:ascii="Arial" w:hAnsi="Arial" w:cs="Arial"/>
          <w:lang w:val="el-GR" w:bidi="el-GR"/>
        </w:rPr>
        <w:t>«</w:t>
      </w:r>
      <w:r w:rsidR="00DD2BE9" w:rsidRPr="008402A4">
        <w:rPr>
          <w:rFonts w:ascii="Arial" w:hAnsi="Arial" w:cs="Arial"/>
          <w:lang w:val="el-GR" w:bidi="el-GR"/>
        </w:rPr>
        <w:t>Πελοπόννησος</w:t>
      </w:r>
      <w:r w:rsidR="000022A4" w:rsidRPr="008402A4">
        <w:rPr>
          <w:rFonts w:ascii="Arial" w:hAnsi="Arial" w:cs="Arial"/>
          <w:lang w:val="el-GR" w:bidi="el-GR"/>
        </w:rPr>
        <w:t xml:space="preserve">» 2021-2027, </w:t>
      </w:r>
      <w:r w:rsidRPr="008402A4">
        <w:rPr>
          <w:rFonts w:ascii="Arial" w:hAnsi="Arial" w:cs="Arial"/>
          <w:lang w:val="el-GR"/>
        </w:rPr>
        <w:t xml:space="preserve">όπως αυτές ορίζονται σε επίπεδο Ειδικού Στόχου από τον οποίο αντλείται η χρηματοδότηση. </w:t>
      </w:r>
      <w:r w:rsidR="00410C7F" w:rsidRPr="008402A4">
        <w:rPr>
          <w:rFonts w:ascii="Arial" w:hAnsi="Arial" w:cs="Arial"/>
          <w:lang w:val="el-GR"/>
        </w:rPr>
        <w:t xml:space="preserve">Διευκρινίζεται ότι για την </w:t>
      </w:r>
      <w:r w:rsidR="0097265D" w:rsidRPr="008402A4">
        <w:rPr>
          <w:rFonts w:ascii="Arial" w:hAnsi="Arial" w:cs="Arial"/>
          <w:lang w:val="el-GR"/>
        </w:rPr>
        <w:t xml:space="preserve">ενδεχόμενη </w:t>
      </w:r>
      <w:r w:rsidR="00410C7F" w:rsidRPr="008402A4">
        <w:rPr>
          <w:rFonts w:ascii="Arial" w:hAnsi="Arial" w:cs="Arial"/>
          <w:lang w:val="el-GR"/>
        </w:rPr>
        <w:t xml:space="preserve">επιλογή Πεδίων Παρέμβασης χωρίς </w:t>
      </w:r>
      <w:proofErr w:type="spellStart"/>
      <w:r w:rsidR="00410C7F" w:rsidRPr="008402A4">
        <w:rPr>
          <w:rFonts w:ascii="Arial" w:hAnsi="Arial" w:cs="Arial"/>
          <w:lang w:val="el-GR"/>
        </w:rPr>
        <w:t>δεικτοποίηση</w:t>
      </w:r>
      <w:proofErr w:type="spellEnd"/>
      <w:r w:rsidR="00410C7F" w:rsidRPr="008402A4">
        <w:rPr>
          <w:rFonts w:ascii="Arial" w:hAnsi="Arial" w:cs="Arial"/>
          <w:lang w:val="el-GR"/>
        </w:rPr>
        <w:t xml:space="preserve"> στο Πρόγραμμα, θα υπάρξει συνεργασία με την ΕΥΔ για την αξιοποίηση κατάλληλων δεικτών κατά την υλοποίηση της Στρατηγικής</w:t>
      </w:r>
      <w:r w:rsidR="00410C7F" w:rsidRPr="009370BA">
        <w:rPr>
          <w:rFonts w:ascii="Arial" w:hAnsi="Arial" w:cs="Arial"/>
          <w:color w:val="00B050"/>
          <w:lang w:val="el-GR"/>
        </w:rPr>
        <w:t>.</w:t>
      </w:r>
    </w:p>
    <w:p w14:paraId="239C68EB" w14:textId="77777777" w:rsidR="000022A4" w:rsidRPr="008402A4" w:rsidRDefault="0093600B" w:rsidP="00EA5361">
      <w:pPr>
        <w:spacing w:before="0" w:after="0" w:line="360" w:lineRule="auto"/>
        <w:jc w:val="both"/>
        <w:rPr>
          <w:rFonts w:ascii="Arial" w:hAnsi="Arial" w:cs="Arial"/>
          <w:lang w:val="el-GR"/>
        </w:rPr>
      </w:pPr>
      <w:r w:rsidRPr="008402A4">
        <w:rPr>
          <w:rFonts w:ascii="Arial" w:hAnsi="Arial" w:cs="Arial"/>
          <w:lang w:val="el-GR"/>
        </w:rPr>
        <w:t xml:space="preserve">Η ορθότητα της επιλογής των δεικτών για κάθε παρέμβαση αποτελεί στοιχείο αξιολόγησης </w:t>
      </w:r>
      <w:r w:rsidR="000022A4" w:rsidRPr="008402A4">
        <w:rPr>
          <w:rFonts w:ascii="Arial" w:hAnsi="Arial" w:cs="Arial"/>
          <w:lang w:val="el-GR"/>
        </w:rPr>
        <w:t xml:space="preserve">στην Ομάδα Κριτηρίων Δ (Παράρτημα </w:t>
      </w:r>
      <w:r w:rsidR="000022A4" w:rsidRPr="008402A4">
        <w:rPr>
          <w:rFonts w:ascii="Arial" w:hAnsi="Arial" w:cs="Arial"/>
        </w:rPr>
        <w:t>V</w:t>
      </w:r>
      <w:r w:rsidR="000022A4" w:rsidRPr="008402A4">
        <w:rPr>
          <w:rFonts w:ascii="Arial" w:hAnsi="Arial" w:cs="Arial"/>
          <w:lang w:val="el-GR"/>
        </w:rPr>
        <w:t>).</w:t>
      </w:r>
    </w:p>
    <w:p w14:paraId="7CB223C5" w14:textId="77777777" w:rsidR="0093600B" w:rsidRPr="008402A4" w:rsidRDefault="0093600B" w:rsidP="00EA5361">
      <w:pPr>
        <w:spacing w:before="0" w:after="0" w:line="360" w:lineRule="auto"/>
        <w:jc w:val="both"/>
        <w:rPr>
          <w:rFonts w:ascii="Arial" w:hAnsi="Arial" w:cs="Arial"/>
          <w:bCs/>
          <w:lang w:val="el-GR"/>
        </w:rPr>
      </w:pPr>
      <w:r w:rsidRPr="008402A4">
        <w:rPr>
          <w:rFonts w:ascii="Arial" w:hAnsi="Arial" w:cs="Arial"/>
          <w:bCs/>
          <w:lang w:val="el-GR"/>
        </w:rPr>
        <w:t xml:space="preserve">Ειδικότερα: </w:t>
      </w:r>
    </w:p>
    <w:p w14:paraId="591337BF" w14:textId="4F3006CF" w:rsidR="0093600B" w:rsidRPr="008402A4" w:rsidRDefault="0093600B" w:rsidP="00EA5361">
      <w:pPr>
        <w:numPr>
          <w:ilvl w:val="0"/>
          <w:numId w:val="22"/>
        </w:numPr>
        <w:spacing w:before="0" w:after="0" w:line="360" w:lineRule="auto"/>
        <w:jc w:val="both"/>
        <w:rPr>
          <w:rFonts w:ascii="Arial" w:hAnsi="Arial" w:cs="Arial"/>
          <w:bCs/>
          <w:lang w:val="el-GR"/>
        </w:rPr>
      </w:pPr>
      <w:r w:rsidRPr="008402A4">
        <w:rPr>
          <w:rFonts w:ascii="Arial" w:hAnsi="Arial" w:cs="Arial"/>
          <w:bCs/>
          <w:lang w:val="el-GR"/>
        </w:rPr>
        <w:t>για τύπους παρεμβάσεων τ</w:t>
      </w:r>
      <w:r w:rsidR="001B3C73">
        <w:rPr>
          <w:rFonts w:ascii="Arial" w:hAnsi="Arial" w:cs="Arial"/>
          <w:bCs/>
          <w:lang w:val="el-GR"/>
        </w:rPr>
        <w:t>ης</w:t>
      </w:r>
      <w:r w:rsidRPr="008402A4">
        <w:rPr>
          <w:rFonts w:ascii="Arial" w:hAnsi="Arial" w:cs="Arial"/>
          <w:bCs/>
          <w:lang w:val="el-GR"/>
        </w:rPr>
        <w:t xml:space="preserve"> Στρατηγικ</w:t>
      </w:r>
      <w:r w:rsidR="001B3C73">
        <w:rPr>
          <w:rFonts w:ascii="Arial" w:hAnsi="Arial" w:cs="Arial"/>
          <w:bCs/>
          <w:lang w:val="el-GR"/>
        </w:rPr>
        <w:t>ής</w:t>
      </w:r>
      <w:r w:rsidRPr="008402A4">
        <w:rPr>
          <w:rFonts w:ascii="Arial" w:hAnsi="Arial" w:cs="Arial"/>
          <w:bCs/>
          <w:lang w:val="el-GR"/>
        </w:rPr>
        <w:t xml:space="preserve"> που αντιστοιχούν άμεσα σε ενδεικτικές κατηγορίες δράσης που κατονομάζονται στο </w:t>
      </w:r>
      <w:r w:rsidRPr="008402A4">
        <w:rPr>
          <w:rFonts w:ascii="Arial" w:hAnsi="Arial" w:cs="Arial"/>
          <w:bCs/>
          <w:lang w:val="el-GR" w:bidi="el-GR"/>
        </w:rPr>
        <w:t xml:space="preserve">Πρόγραμμα </w:t>
      </w:r>
      <w:r w:rsidRPr="008402A4">
        <w:rPr>
          <w:rFonts w:ascii="Arial" w:hAnsi="Arial" w:cs="Arial"/>
          <w:bCs/>
          <w:lang w:val="el-GR"/>
        </w:rPr>
        <w:t xml:space="preserve">είναι υποχρεωτική η χρήση των κοινών και ειδικών δεικτών που έχει υιοθετήσει το </w:t>
      </w:r>
      <w:r w:rsidRPr="008402A4">
        <w:rPr>
          <w:rFonts w:ascii="Arial" w:hAnsi="Arial" w:cs="Arial"/>
          <w:bCs/>
          <w:lang w:val="el-GR" w:bidi="el-GR"/>
        </w:rPr>
        <w:t>Πρόγραμμα</w:t>
      </w:r>
      <w:r w:rsidRPr="008402A4">
        <w:rPr>
          <w:rFonts w:ascii="Arial" w:hAnsi="Arial" w:cs="Arial"/>
          <w:bCs/>
          <w:lang w:val="el-GR"/>
        </w:rPr>
        <w:t xml:space="preserve"> (προγραμματικοί δείκτες),</w:t>
      </w:r>
    </w:p>
    <w:p w14:paraId="514E8BE7" w14:textId="4D2D578D" w:rsidR="0093600B" w:rsidRPr="008402A4" w:rsidRDefault="0093600B" w:rsidP="00EA5361">
      <w:pPr>
        <w:numPr>
          <w:ilvl w:val="0"/>
          <w:numId w:val="22"/>
        </w:numPr>
        <w:spacing w:before="0" w:after="0" w:line="360" w:lineRule="auto"/>
        <w:jc w:val="both"/>
        <w:rPr>
          <w:rFonts w:ascii="Arial" w:hAnsi="Arial" w:cs="Arial"/>
          <w:bCs/>
          <w:lang w:val="el-GR"/>
        </w:rPr>
      </w:pPr>
      <w:r w:rsidRPr="008402A4">
        <w:rPr>
          <w:rFonts w:ascii="Arial" w:hAnsi="Arial" w:cs="Arial"/>
          <w:bCs/>
          <w:lang w:val="el-GR"/>
        </w:rPr>
        <w:t xml:space="preserve">στην περίπτωση επιλογής τύπων παρεμβάσεων που δεν αντιστοιχούν άμεσα με ενδεικτικές δράσεις κατονομαζόμενες στο </w:t>
      </w:r>
      <w:r w:rsidRPr="008402A4">
        <w:rPr>
          <w:rFonts w:ascii="Arial" w:hAnsi="Arial" w:cs="Arial"/>
          <w:bCs/>
          <w:lang w:val="el-GR" w:bidi="el-GR"/>
        </w:rPr>
        <w:t xml:space="preserve">Πρόγραμμα </w:t>
      </w:r>
      <w:r w:rsidRPr="008402A4">
        <w:rPr>
          <w:rFonts w:ascii="Arial" w:hAnsi="Arial" w:cs="Arial"/>
          <w:bCs/>
          <w:lang w:val="el-GR"/>
        </w:rPr>
        <w:t>εξαντλούνται όλες οι δυνατότητες χρήσης των κοινών δεικτών που προτείνονται από τους Κανονισμούς των Ταμείων ΕΤΠΑ και ΕΚΤ+,</w:t>
      </w:r>
    </w:p>
    <w:p w14:paraId="4D59FDE0" w14:textId="77777777" w:rsidR="0093600B" w:rsidRPr="008402A4" w:rsidRDefault="0093600B" w:rsidP="00EA5361">
      <w:pPr>
        <w:numPr>
          <w:ilvl w:val="0"/>
          <w:numId w:val="22"/>
        </w:numPr>
        <w:spacing w:before="0" w:after="0" w:line="360" w:lineRule="auto"/>
        <w:jc w:val="both"/>
        <w:rPr>
          <w:rFonts w:ascii="Arial" w:hAnsi="Arial" w:cs="Arial"/>
          <w:bCs/>
          <w:lang w:val="el-GR"/>
        </w:rPr>
      </w:pPr>
      <w:r w:rsidRPr="008402A4">
        <w:rPr>
          <w:rFonts w:ascii="Arial" w:hAnsi="Arial" w:cs="Arial"/>
          <w:bCs/>
          <w:lang w:val="el-GR"/>
        </w:rPr>
        <w:t xml:space="preserve">για όλους του παραπάνω δείκτες απαιτείται να αποτυπωθεί η σχετική </w:t>
      </w:r>
      <w:proofErr w:type="spellStart"/>
      <w:r w:rsidRPr="008402A4">
        <w:rPr>
          <w:rFonts w:ascii="Arial" w:hAnsi="Arial" w:cs="Arial"/>
          <w:bCs/>
          <w:lang w:val="el-GR"/>
        </w:rPr>
        <w:t>στοχοθεσία</w:t>
      </w:r>
      <w:proofErr w:type="spellEnd"/>
      <w:r w:rsidRPr="008402A4">
        <w:rPr>
          <w:rFonts w:ascii="Arial" w:hAnsi="Arial" w:cs="Arial"/>
          <w:bCs/>
          <w:lang w:val="el-GR"/>
        </w:rPr>
        <w:t xml:space="preserve"> (τιμές επίτευξης – στόχος 2029)</w:t>
      </w:r>
    </w:p>
    <w:p w14:paraId="2052C975" w14:textId="4388A438" w:rsidR="000F7CB5" w:rsidRPr="0088406B" w:rsidRDefault="0093600B" w:rsidP="0088406B">
      <w:pPr>
        <w:numPr>
          <w:ilvl w:val="0"/>
          <w:numId w:val="22"/>
        </w:numPr>
        <w:spacing w:before="0" w:after="0" w:line="360" w:lineRule="auto"/>
        <w:jc w:val="both"/>
        <w:rPr>
          <w:rFonts w:ascii="Arial" w:hAnsi="Arial" w:cs="Arial"/>
          <w:lang w:val="el-GR"/>
        </w:rPr>
      </w:pPr>
      <w:r w:rsidRPr="008402A4">
        <w:rPr>
          <w:rFonts w:ascii="Arial" w:hAnsi="Arial" w:cs="Arial"/>
          <w:bCs/>
          <w:lang w:val="el-GR"/>
        </w:rPr>
        <w:t xml:space="preserve">σε κάθε περίπτωση για την επιλογή κατάλληλων δεικτών εκροών και αποτελεσμάτων των ως άνω παρεμβάσεων, καθώς και για τον υπολογισμό των τιμών στόχου αυτών, θα απαιτηθεί η συνεργασία των ομάδων σχεδιασμού </w:t>
      </w:r>
      <w:r w:rsidR="000022A4" w:rsidRPr="008402A4">
        <w:rPr>
          <w:rFonts w:ascii="Arial" w:hAnsi="Arial" w:cs="Arial"/>
          <w:bCs/>
          <w:lang w:val="el-GR"/>
        </w:rPr>
        <w:t>της Σ</w:t>
      </w:r>
      <w:r w:rsidR="008402A4" w:rsidRPr="008402A4">
        <w:rPr>
          <w:rFonts w:ascii="Arial" w:hAnsi="Arial" w:cs="Arial"/>
          <w:bCs/>
          <w:lang w:val="el-GR"/>
        </w:rPr>
        <w:t xml:space="preserve">τρατηγικής </w:t>
      </w:r>
      <w:r w:rsidRPr="008402A4">
        <w:rPr>
          <w:rFonts w:ascii="Arial" w:hAnsi="Arial" w:cs="Arial"/>
          <w:bCs/>
          <w:lang w:val="el-GR"/>
        </w:rPr>
        <w:t>των</w:t>
      </w:r>
      <w:r w:rsidR="000022A4" w:rsidRPr="008402A4">
        <w:rPr>
          <w:rFonts w:ascii="Arial" w:hAnsi="Arial" w:cs="Arial"/>
          <w:bCs/>
          <w:lang w:val="el-GR"/>
        </w:rPr>
        <w:t xml:space="preserve"> Χωρικών Αρ</w:t>
      </w:r>
      <w:r w:rsidRPr="008402A4">
        <w:rPr>
          <w:rFonts w:ascii="Arial" w:hAnsi="Arial" w:cs="Arial"/>
          <w:bCs/>
          <w:lang w:val="el-GR"/>
        </w:rPr>
        <w:t xml:space="preserve">χών με την ΕΥΔ Προγράμματος </w:t>
      </w:r>
      <w:r w:rsidR="000022A4" w:rsidRPr="008402A4">
        <w:rPr>
          <w:rFonts w:ascii="Arial" w:hAnsi="Arial" w:cs="Arial"/>
          <w:bCs/>
          <w:lang w:val="el-GR"/>
        </w:rPr>
        <w:t>«</w:t>
      </w:r>
      <w:r w:rsidR="00DD2BE9" w:rsidRPr="008402A4">
        <w:rPr>
          <w:rFonts w:ascii="Arial" w:hAnsi="Arial" w:cs="Arial"/>
          <w:bCs/>
          <w:lang w:val="el-GR"/>
        </w:rPr>
        <w:t>Πελοπόννησος</w:t>
      </w:r>
      <w:r w:rsidR="000022A4" w:rsidRPr="008402A4">
        <w:rPr>
          <w:rFonts w:ascii="Arial" w:hAnsi="Arial" w:cs="Arial"/>
          <w:bCs/>
          <w:lang w:val="el-GR"/>
        </w:rPr>
        <w:t>» 2021-2027.</w:t>
      </w:r>
    </w:p>
    <w:p w14:paraId="4FE3B706" w14:textId="05C19094" w:rsidR="00B5492A" w:rsidRPr="009370BA" w:rsidRDefault="00AF7717" w:rsidP="00106014">
      <w:pPr>
        <w:pStyle w:val="3"/>
        <w:rPr>
          <w:lang w:val="el-GR"/>
        </w:rPr>
      </w:pPr>
      <w:bookmarkStart w:id="16" w:name="_Toc175908431"/>
      <w:r w:rsidRPr="009370BA">
        <w:rPr>
          <w:lang w:val="el-GR"/>
        </w:rPr>
        <w:t xml:space="preserve">2.2.5 ΔΙΑΚΥΒΕΡΝΗΣΗ ΤΩΝ ΣΤΡΑΤΗΓΙΚΩΝ </w:t>
      </w:r>
      <w:r w:rsidR="008402A4" w:rsidRPr="00106014">
        <w:rPr>
          <w:lang w:val="el-GR"/>
        </w:rPr>
        <w:t>ΟΛΟΚΛΗΡΩΜΕΝΗΣ ΧΩΡΙΚΗΣ ΕΠΕΝΔΥΣΗΣ</w:t>
      </w:r>
      <w:bookmarkEnd w:id="16"/>
    </w:p>
    <w:p w14:paraId="72517828" w14:textId="4D818326" w:rsidR="00B44219" w:rsidRPr="007B22F8" w:rsidRDefault="00B44219" w:rsidP="00EA5361">
      <w:pPr>
        <w:spacing w:before="0" w:after="0" w:line="360" w:lineRule="auto"/>
        <w:jc w:val="both"/>
        <w:rPr>
          <w:rFonts w:ascii="Arial" w:hAnsi="Arial" w:cs="Arial"/>
          <w:lang w:val="el-GR"/>
        </w:rPr>
      </w:pPr>
      <w:r w:rsidRPr="007B22F8">
        <w:rPr>
          <w:rFonts w:ascii="Arial" w:hAnsi="Arial" w:cs="Arial"/>
          <w:lang w:val="el-GR"/>
        </w:rPr>
        <w:t xml:space="preserve">Για την υποστήριξη της διακυβέρνησης της Στρατηγικής για </w:t>
      </w:r>
      <w:r w:rsidR="00DD2BE9" w:rsidRPr="007B22F8">
        <w:rPr>
          <w:rFonts w:ascii="Arial" w:hAnsi="Arial" w:cs="Arial"/>
          <w:lang w:val="el-GR"/>
        </w:rPr>
        <w:t>την</w:t>
      </w:r>
      <w:r w:rsidR="00106014" w:rsidRPr="007B22F8">
        <w:rPr>
          <w:rFonts w:ascii="Arial" w:hAnsi="Arial" w:cs="Arial"/>
          <w:lang w:val="el-GR"/>
        </w:rPr>
        <w:t xml:space="preserve"> ΟΧΕ</w:t>
      </w:r>
      <w:r w:rsidRPr="007B22F8">
        <w:rPr>
          <w:rFonts w:ascii="Arial" w:hAnsi="Arial" w:cs="Arial"/>
          <w:lang w:val="el-GR"/>
        </w:rPr>
        <w:t xml:space="preserve">, συγκροτείται μια Συνεκτική </w:t>
      </w:r>
      <w:r w:rsidR="00106014" w:rsidRPr="007B22F8">
        <w:rPr>
          <w:rFonts w:ascii="Arial" w:hAnsi="Arial" w:cs="Arial"/>
          <w:lang w:val="el-GR"/>
        </w:rPr>
        <w:t xml:space="preserve">Ομάδα σε επίπεδο Χωρικών </w:t>
      </w:r>
      <w:r w:rsidRPr="007B22F8">
        <w:rPr>
          <w:rFonts w:ascii="Arial" w:hAnsi="Arial" w:cs="Arial"/>
          <w:lang w:val="el-GR"/>
        </w:rPr>
        <w:t xml:space="preserve"> Αρχών, με στόχο:</w:t>
      </w:r>
    </w:p>
    <w:p w14:paraId="3A7B96CF" w14:textId="77777777" w:rsidR="00B44219" w:rsidRPr="007B22F8" w:rsidRDefault="00B44219" w:rsidP="00EA5361">
      <w:pPr>
        <w:numPr>
          <w:ilvl w:val="0"/>
          <w:numId w:val="28"/>
        </w:numPr>
        <w:spacing w:before="0" w:after="0" w:line="360" w:lineRule="auto"/>
        <w:jc w:val="both"/>
        <w:rPr>
          <w:rFonts w:ascii="Arial" w:hAnsi="Arial" w:cs="Arial"/>
          <w:lang w:val="el-GR"/>
        </w:rPr>
      </w:pPr>
      <w:r w:rsidRPr="007B22F8">
        <w:rPr>
          <w:rFonts w:ascii="Arial" w:hAnsi="Arial" w:cs="Arial"/>
          <w:lang w:val="el-GR"/>
        </w:rPr>
        <w:t>Τον συντονισμό του σχεδιασμού της Στρατηγικής και τη διαβούλευση με τους τοπικούς φορείς και τοπική κοινωνία</w:t>
      </w:r>
    </w:p>
    <w:p w14:paraId="32555BD7" w14:textId="77777777" w:rsidR="00B44219" w:rsidRPr="007B22F8" w:rsidRDefault="00B44219" w:rsidP="00EA5361">
      <w:pPr>
        <w:numPr>
          <w:ilvl w:val="0"/>
          <w:numId w:val="28"/>
        </w:numPr>
        <w:spacing w:before="0" w:after="0" w:line="360" w:lineRule="auto"/>
        <w:jc w:val="both"/>
        <w:rPr>
          <w:rFonts w:ascii="Arial" w:hAnsi="Arial" w:cs="Arial"/>
          <w:lang w:val="el-GR"/>
        </w:rPr>
      </w:pPr>
      <w:r w:rsidRPr="007B22F8">
        <w:rPr>
          <w:rFonts w:ascii="Arial" w:hAnsi="Arial" w:cs="Arial"/>
          <w:lang w:val="el-GR"/>
        </w:rPr>
        <w:t>Τη διαμόρφωση του σχεδίου δράσης για την ωρίμανση των έργων και υλοποίηση της Στρατηγικής</w:t>
      </w:r>
    </w:p>
    <w:p w14:paraId="0FB11C61" w14:textId="77777777" w:rsidR="00B44219" w:rsidRPr="007B22F8" w:rsidRDefault="00B44219" w:rsidP="00EA5361">
      <w:pPr>
        <w:numPr>
          <w:ilvl w:val="0"/>
          <w:numId w:val="28"/>
        </w:numPr>
        <w:spacing w:before="0" w:after="0" w:line="360" w:lineRule="auto"/>
        <w:jc w:val="both"/>
        <w:rPr>
          <w:rFonts w:ascii="Arial" w:hAnsi="Arial" w:cs="Arial"/>
          <w:lang w:val="el-GR"/>
        </w:rPr>
      </w:pPr>
      <w:r w:rsidRPr="007B22F8">
        <w:rPr>
          <w:rFonts w:ascii="Arial" w:hAnsi="Arial" w:cs="Arial"/>
          <w:lang w:val="el-GR"/>
        </w:rPr>
        <w:t>Την παρακολούθηση της πορείας ωρίμανσης και υλοποίησης των πράξεων της Στρατηγικής</w:t>
      </w:r>
    </w:p>
    <w:p w14:paraId="189A5D7A" w14:textId="77777777" w:rsidR="00B44219" w:rsidRPr="007B22F8" w:rsidRDefault="00B44219" w:rsidP="00EA5361">
      <w:pPr>
        <w:numPr>
          <w:ilvl w:val="0"/>
          <w:numId w:val="28"/>
        </w:numPr>
        <w:spacing w:before="0" w:after="0" w:line="360" w:lineRule="auto"/>
        <w:jc w:val="both"/>
        <w:rPr>
          <w:rFonts w:ascii="Arial" w:hAnsi="Arial" w:cs="Arial"/>
          <w:lang w:val="el-GR"/>
        </w:rPr>
      </w:pPr>
      <w:r w:rsidRPr="007B22F8">
        <w:rPr>
          <w:rFonts w:ascii="Arial" w:hAnsi="Arial" w:cs="Arial"/>
          <w:lang w:val="el-GR"/>
        </w:rPr>
        <w:t>Την επίλυση προβλημάτων στην πορεία υλοποίησης</w:t>
      </w:r>
    </w:p>
    <w:p w14:paraId="7500D98C" w14:textId="1F8CCEA5" w:rsidR="00B44219" w:rsidRPr="007B22F8" w:rsidRDefault="002404E3" w:rsidP="00EA5361">
      <w:pPr>
        <w:spacing w:before="0" w:after="0" w:line="360" w:lineRule="auto"/>
        <w:jc w:val="both"/>
        <w:rPr>
          <w:rFonts w:ascii="Arial" w:hAnsi="Arial" w:cs="Arial"/>
          <w:lang w:val="el-GR"/>
        </w:rPr>
      </w:pPr>
      <w:r w:rsidRPr="007B22F8">
        <w:rPr>
          <w:rFonts w:ascii="Arial" w:hAnsi="Arial" w:cs="Arial"/>
          <w:lang w:val="el-GR"/>
        </w:rPr>
        <w:t>Η</w:t>
      </w:r>
      <w:r w:rsidR="00B44219" w:rsidRPr="007B22F8">
        <w:rPr>
          <w:rFonts w:ascii="Arial" w:hAnsi="Arial" w:cs="Arial"/>
          <w:lang w:val="el-GR"/>
        </w:rPr>
        <w:t xml:space="preserve"> Συνεκτικ</w:t>
      </w:r>
      <w:r w:rsidRPr="007B22F8">
        <w:rPr>
          <w:rFonts w:ascii="Arial" w:hAnsi="Arial" w:cs="Arial"/>
          <w:lang w:val="el-GR"/>
        </w:rPr>
        <w:t>ή</w:t>
      </w:r>
      <w:r w:rsidR="00B44219" w:rsidRPr="007B22F8">
        <w:rPr>
          <w:rFonts w:ascii="Arial" w:hAnsi="Arial" w:cs="Arial"/>
          <w:lang w:val="el-GR"/>
        </w:rPr>
        <w:t xml:space="preserve"> Ομάδ</w:t>
      </w:r>
      <w:r w:rsidRPr="007B22F8">
        <w:rPr>
          <w:rFonts w:ascii="Arial" w:hAnsi="Arial" w:cs="Arial"/>
          <w:lang w:val="el-GR"/>
        </w:rPr>
        <w:t>α</w:t>
      </w:r>
      <w:r w:rsidR="00B44219" w:rsidRPr="007B22F8">
        <w:rPr>
          <w:rFonts w:ascii="Arial" w:hAnsi="Arial" w:cs="Arial"/>
          <w:lang w:val="el-GR"/>
        </w:rPr>
        <w:t xml:space="preserve"> σε επίπεδο Χωρι</w:t>
      </w:r>
      <w:r w:rsidR="00106014" w:rsidRPr="007B22F8">
        <w:rPr>
          <w:rFonts w:ascii="Arial" w:hAnsi="Arial" w:cs="Arial"/>
          <w:lang w:val="el-GR"/>
        </w:rPr>
        <w:t>κών</w:t>
      </w:r>
      <w:r w:rsidR="00B44219" w:rsidRPr="007B22F8">
        <w:rPr>
          <w:rFonts w:ascii="Arial" w:hAnsi="Arial" w:cs="Arial"/>
          <w:lang w:val="el-GR"/>
        </w:rPr>
        <w:t xml:space="preserve"> Αρχών συντονίζ</w:t>
      </w:r>
      <w:r w:rsidRPr="007B22F8">
        <w:rPr>
          <w:rFonts w:ascii="Arial" w:hAnsi="Arial" w:cs="Arial"/>
          <w:lang w:val="el-GR"/>
        </w:rPr>
        <w:t>εται</w:t>
      </w:r>
      <w:r w:rsidR="0088406B" w:rsidRPr="007B22F8">
        <w:rPr>
          <w:rFonts w:ascii="Arial" w:hAnsi="Arial" w:cs="Arial"/>
          <w:lang w:val="el-GR"/>
        </w:rPr>
        <w:t xml:space="preserve"> </w:t>
      </w:r>
      <w:r w:rsidR="00B44219" w:rsidRPr="007B22F8">
        <w:rPr>
          <w:rFonts w:ascii="Arial" w:hAnsi="Arial" w:cs="Arial"/>
          <w:lang w:val="el-GR"/>
        </w:rPr>
        <w:t>με την συνεκτική Ομάδα Διοίκησης της Περιφέρειας και την ΕΥΔ.</w:t>
      </w:r>
    </w:p>
    <w:p w14:paraId="3CA6D3F5" w14:textId="77777777"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 xml:space="preserve">Η εν λόγω Ομάδα δύναται να αποτελείται από:  </w:t>
      </w:r>
    </w:p>
    <w:p w14:paraId="671E40D5" w14:textId="1368673D" w:rsidR="00B44219" w:rsidRPr="00106014" w:rsidRDefault="00106014" w:rsidP="00EA5361">
      <w:pPr>
        <w:numPr>
          <w:ilvl w:val="0"/>
          <w:numId w:val="31"/>
        </w:numPr>
        <w:spacing w:before="0" w:after="0" w:line="360" w:lineRule="auto"/>
        <w:jc w:val="both"/>
        <w:rPr>
          <w:rFonts w:ascii="Arial" w:hAnsi="Arial" w:cs="Arial"/>
          <w:lang w:val="el-GR"/>
        </w:rPr>
      </w:pPr>
      <w:r w:rsidRPr="00106014">
        <w:rPr>
          <w:rFonts w:ascii="Arial" w:hAnsi="Arial" w:cs="Arial"/>
          <w:lang w:val="el-GR"/>
        </w:rPr>
        <w:t xml:space="preserve">Στελέχη των αρμόδιων Χωρικών </w:t>
      </w:r>
      <w:r w:rsidR="00B44219" w:rsidRPr="00106014">
        <w:rPr>
          <w:rFonts w:ascii="Arial" w:hAnsi="Arial" w:cs="Arial"/>
          <w:lang w:val="el-GR"/>
        </w:rPr>
        <w:t>Αρχών που αποδεδειγμένα διαθέτουν την απαιτούμενη εμπειρία και τεχνογνωσία στο σχεδιασμό και υλοποίηση των χωρικών στρατηγικών και πράξεων.</w:t>
      </w:r>
    </w:p>
    <w:p w14:paraId="0EAA1BA0" w14:textId="77777777" w:rsidR="00B44219" w:rsidRPr="00106014" w:rsidRDefault="00B44219" w:rsidP="00EA5361">
      <w:pPr>
        <w:numPr>
          <w:ilvl w:val="0"/>
          <w:numId w:val="31"/>
        </w:numPr>
        <w:spacing w:before="0" w:after="0" w:line="360" w:lineRule="auto"/>
        <w:jc w:val="both"/>
        <w:rPr>
          <w:rFonts w:ascii="Arial" w:hAnsi="Arial" w:cs="Arial"/>
          <w:lang w:val="el-GR"/>
        </w:rPr>
      </w:pPr>
      <w:r w:rsidRPr="00106014">
        <w:rPr>
          <w:rFonts w:ascii="Arial" w:hAnsi="Arial" w:cs="Arial"/>
          <w:lang w:val="el-GR"/>
        </w:rPr>
        <w:t>Εκπροσώπους φορέων που μετέχουν στο σχήμα υποβολής του φορέα και που αποδεδειγμένα διαθέτουν την απαιτούμενη εμπειρία και τεχνογνωσία στο σχεδιασμό και υλοποίηση των χωρικών στρατηγικών και πράξεων.</w:t>
      </w:r>
    </w:p>
    <w:p w14:paraId="2EF28059" w14:textId="77777777" w:rsidR="00B44219" w:rsidRPr="00106014" w:rsidRDefault="00B44219" w:rsidP="00EA5361">
      <w:pPr>
        <w:numPr>
          <w:ilvl w:val="0"/>
          <w:numId w:val="31"/>
        </w:numPr>
        <w:spacing w:before="0" w:after="0" w:line="360" w:lineRule="auto"/>
        <w:jc w:val="both"/>
        <w:rPr>
          <w:rFonts w:ascii="Arial" w:hAnsi="Arial" w:cs="Arial"/>
          <w:lang w:val="el-GR"/>
        </w:rPr>
      </w:pPr>
      <w:r w:rsidRPr="00106014">
        <w:rPr>
          <w:rFonts w:ascii="Arial" w:hAnsi="Arial" w:cs="Arial"/>
          <w:lang w:val="el-GR"/>
        </w:rPr>
        <w:lastRenderedPageBreak/>
        <w:t>Εξωτερικούς εμπειρογνώμονες.</w:t>
      </w:r>
    </w:p>
    <w:p w14:paraId="3A46BC77" w14:textId="15753DF5"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Η Συν</w:t>
      </w:r>
      <w:r w:rsidR="00106014" w:rsidRPr="00106014">
        <w:rPr>
          <w:rFonts w:ascii="Arial" w:hAnsi="Arial" w:cs="Arial"/>
          <w:lang w:val="el-GR"/>
        </w:rPr>
        <w:t>εκτική Ομάδα σε επίπεδο Χωρικών</w:t>
      </w:r>
      <w:r w:rsidRPr="00106014">
        <w:rPr>
          <w:rFonts w:ascii="Arial" w:hAnsi="Arial" w:cs="Arial"/>
          <w:lang w:val="el-GR"/>
        </w:rPr>
        <w:t xml:space="preserve"> Αρχών ανά </w:t>
      </w:r>
      <w:r w:rsidR="00106014" w:rsidRPr="00106014">
        <w:rPr>
          <w:rFonts w:ascii="Arial" w:hAnsi="Arial" w:cs="Arial"/>
          <w:lang w:val="el-GR"/>
        </w:rPr>
        <w:t>ΟΧΕ</w:t>
      </w:r>
      <w:r w:rsidRPr="00106014">
        <w:rPr>
          <w:rFonts w:ascii="Arial" w:hAnsi="Arial" w:cs="Arial"/>
          <w:lang w:val="el-GR"/>
        </w:rPr>
        <w:t xml:space="preserve">, θα πρέπει να έχει συγκροτηθεί </w:t>
      </w:r>
      <w:r w:rsidR="00106014" w:rsidRPr="00106014">
        <w:rPr>
          <w:rFonts w:ascii="Arial" w:hAnsi="Arial" w:cs="Arial"/>
          <w:lang w:val="el-GR"/>
        </w:rPr>
        <w:t>από τις αρμόδιες Χωρικές</w:t>
      </w:r>
      <w:r w:rsidRPr="00106014">
        <w:rPr>
          <w:rFonts w:ascii="Arial" w:hAnsi="Arial" w:cs="Arial"/>
          <w:lang w:val="el-GR"/>
        </w:rPr>
        <w:t xml:space="preserve"> Αρχές </w:t>
      </w:r>
      <w:r w:rsidRPr="00106014">
        <w:rPr>
          <w:rFonts w:ascii="Arial" w:hAnsi="Arial" w:cs="Arial"/>
          <w:u w:val="single"/>
          <w:lang w:val="el-GR"/>
        </w:rPr>
        <w:t>πριν την έγκριση της Στρατηγικής</w:t>
      </w:r>
      <w:r w:rsidRPr="00106014">
        <w:rPr>
          <w:rFonts w:ascii="Arial" w:hAnsi="Arial" w:cs="Arial"/>
          <w:lang w:val="el-GR"/>
        </w:rPr>
        <w:t xml:space="preserve"> και θα αποτελεί τμήμα της Απόφασης Έγκρισης της Στρατηγικής από την ΕΥΔ του Προγράμματος «</w:t>
      </w:r>
      <w:r w:rsidR="00DD2BE9" w:rsidRPr="00106014">
        <w:rPr>
          <w:rFonts w:ascii="Arial" w:hAnsi="Arial" w:cs="Arial"/>
          <w:lang w:val="el-GR"/>
        </w:rPr>
        <w:t>Πελοπόννησος</w:t>
      </w:r>
      <w:r w:rsidRPr="00106014">
        <w:rPr>
          <w:rFonts w:ascii="Arial" w:hAnsi="Arial" w:cs="Arial"/>
          <w:lang w:val="el-GR"/>
        </w:rPr>
        <w:t xml:space="preserve">» 2021-2027. </w:t>
      </w:r>
    </w:p>
    <w:p w14:paraId="0AD956B5" w14:textId="29C050E3" w:rsidR="00E977AC" w:rsidRPr="00106014" w:rsidRDefault="00E977AC" w:rsidP="00EA5361">
      <w:pPr>
        <w:spacing w:before="0" w:after="0" w:line="360" w:lineRule="auto"/>
        <w:jc w:val="both"/>
        <w:rPr>
          <w:rFonts w:ascii="Arial" w:hAnsi="Arial" w:cs="Arial"/>
          <w:lang w:val="el-GR"/>
        </w:rPr>
      </w:pPr>
      <w:r w:rsidRPr="00106014">
        <w:rPr>
          <w:rFonts w:ascii="Arial" w:hAnsi="Arial" w:cs="Arial"/>
          <w:lang w:val="el-GR"/>
        </w:rPr>
        <w:t xml:space="preserve">Σημειώνεται εκ νέου, ότι για ενέργειες διαβούλευσης και διαμόρφωσης της εταιρικής σχέσης, θεωρείται  επιλέξιμη η περίοδος από την έγκριση </w:t>
      </w:r>
      <w:r w:rsidR="00EE4D87" w:rsidRPr="00106014">
        <w:rPr>
          <w:rFonts w:ascii="Arial" w:hAnsi="Arial" w:cs="Arial"/>
          <w:lang w:val="el-GR"/>
        </w:rPr>
        <w:t>του Προγράμματος «Πελοπόννησος» 2021-2027</w:t>
      </w:r>
      <w:r w:rsidRPr="00106014">
        <w:rPr>
          <w:rFonts w:ascii="Arial" w:hAnsi="Arial" w:cs="Arial"/>
          <w:lang w:val="el-GR"/>
        </w:rPr>
        <w:t xml:space="preserve"> και έπειτα.</w:t>
      </w:r>
    </w:p>
    <w:p w14:paraId="45370FBD" w14:textId="162FD9B3" w:rsidR="0088406B"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Σημείωση: Οι ορισθέντες Ενδιάμεσοι Φορείς κρατικών ενισχύσεων του ν. 4314/2014 εξακολουθούν να ασκούν τα καθήκοντά τους για τα έργα των Επιχειρησιακών Προγραμμάτων της περιόδου 2014-2020 που μεταφέρονται σε Προγράμματα της περιόδου 2021-2027.</w:t>
      </w:r>
    </w:p>
    <w:p w14:paraId="7A01B727" w14:textId="3781EB57" w:rsidR="00B5492A" w:rsidRPr="000C25D7" w:rsidRDefault="00ED3DEF" w:rsidP="000C25D7">
      <w:pPr>
        <w:pStyle w:val="3"/>
        <w:rPr>
          <w:lang w:val="el-GR"/>
        </w:rPr>
      </w:pPr>
      <w:bookmarkStart w:id="17" w:name="_Toc175908432"/>
      <w:r w:rsidRPr="000C25D7">
        <w:rPr>
          <w:lang w:val="el-GR"/>
        </w:rPr>
        <w:t xml:space="preserve">2.2.6 </w:t>
      </w:r>
      <w:r w:rsidR="00B5492A" w:rsidRPr="000C25D7">
        <w:rPr>
          <w:lang w:val="el-GR"/>
        </w:rPr>
        <w:t>ΔΙΑΔΙΚΑΣΙΑ ΚΑΙ ΚΡΙΤΗΡΙΑ ΑΞΙΟΛΟΓΗΣΗΣ</w:t>
      </w:r>
      <w:bookmarkEnd w:id="17"/>
    </w:p>
    <w:p w14:paraId="765F3774" w14:textId="77ADAB26" w:rsidR="00DD2BE9" w:rsidRPr="000C25D7" w:rsidRDefault="00DD2BE9" w:rsidP="00EA5361">
      <w:pPr>
        <w:spacing w:before="0" w:after="0" w:line="360" w:lineRule="auto"/>
        <w:jc w:val="both"/>
        <w:rPr>
          <w:rFonts w:ascii="Arial" w:hAnsi="Arial" w:cs="Arial"/>
          <w:lang w:val="el-GR"/>
        </w:rPr>
      </w:pPr>
      <w:r w:rsidRPr="000C25D7">
        <w:rPr>
          <w:rFonts w:ascii="Arial" w:hAnsi="Arial" w:cs="Arial"/>
          <w:lang w:val="el-GR"/>
        </w:rPr>
        <w:t>Κατόπιν της υποβολής της πρότασης Σ</w:t>
      </w:r>
      <w:r w:rsidR="000C25D7" w:rsidRPr="000C25D7">
        <w:rPr>
          <w:rFonts w:ascii="Arial" w:hAnsi="Arial" w:cs="Arial"/>
          <w:lang w:val="el-GR"/>
        </w:rPr>
        <w:t>τρατηγικής ΟΧΕ</w:t>
      </w:r>
      <w:r w:rsidRPr="000C25D7">
        <w:rPr>
          <w:rFonts w:ascii="Arial" w:hAnsi="Arial" w:cs="Arial"/>
          <w:lang w:val="el-GR"/>
        </w:rPr>
        <w:t xml:space="preserve"> θα ακολουθήσει η αξιολόγησή της από την ΕΥΔ του Προγράμματος «Πελοπόννησος» 2021-2027. </w:t>
      </w:r>
    </w:p>
    <w:p w14:paraId="506F19B2" w14:textId="756DA405" w:rsidR="00B5492A" w:rsidRPr="000C25D7" w:rsidRDefault="00B5492A" w:rsidP="00EA5361">
      <w:pPr>
        <w:spacing w:before="0" w:after="0" w:line="360" w:lineRule="auto"/>
        <w:jc w:val="both"/>
        <w:rPr>
          <w:rFonts w:ascii="Arial" w:hAnsi="Arial" w:cs="Arial"/>
          <w:lang w:val="el-GR"/>
        </w:rPr>
      </w:pPr>
      <w:r w:rsidRPr="000C25D7">
        <w:rPr>
          <w:rFonts w:ascii="Arial" w:hAnsi="Arial" w:cs="Arial"/>
          <w:lang w:val="el-GR"/>
        </w:rPr>
        <w:t>Η αξιολόγηση τ</w:t>
      </w:r>
      <w:r w:rsidR="00E95E5E">
        <w:rPr>
          <w:rFonts w:ascii="Arial" w:hAnsi="Arial" w:cs="Arial"/>
          <w:lang w:val="el-GR"/>
        </w:rPr>
        <w:t>ης</w:t>
      </w:r>
      <w:r w:rsidRPr="000C25D7">
        <w:rPr>
          <w:rFonts w:ascii="Arial" w:hAnsi="Arial" w:cs="Arial"/>
          <w:lang w:val="el-GR"/>
        </w:rPr>
        <w:t xml:space="preserve"> </w:t>
      </w:r>
      <w:r w:rsidR="007B22F8" w:rsidRPr="000C25D7">
        <w:rPr>
          <w:rFonts w:ascii="Arial" w:hAnsi="Arial" w:cs="Arial"/>
          <w:lang w:val="el-GR"/>
        </w:rPr>
        <w:t>πρότασ</w:t>
      </w:r>
      <w:r w:rsidR="007B22F8">
        <w:rPr>
          <w:rFonts w:ascii="Arial" w:hAnsi="Arial" w:cs="Arial"/>
          <w:lang w:val="el-GR"/>
        </w:rPr>
        <w:t>ης</w:t>
      </w:r>
      <w:r w:rsidRPr="000C25D7">
        <w:rPr>
          <w:rFonts w:ascii="Arial" w:hAnsi="Arial" w:cs="Arial"/>
          <w:lang w:val="el-GR"/>
        </w:rPr>
        <w:t xml:space="preserve"> </w:t>
      </w:r>
      <w:r w:rsidR="000C25D7" w:rsidRPr="000C25D7">
        <w:rPr>
          <w:rFonts w:ascii="Arial" w:hAnsi="Arial" w:cs="Arial"/>
          <w:lang w:val="el-GR"/>
        </w:rPr>
        <w:t>Στρατηγικ</w:t>
      </w:r>
      <w:r w:rsidR="00E95E5E">
        <w:rPr>
          <w:rFonts w:ascii="Arial" w:hAnsi="Arial" w:cs="Arial"/>
          <w:lang w:val="el-GR"/>
        </w:rPr>
        <w:t>ής</w:t>
      </w:r>
      <w:r w:rsidR="000C25D7" w:rsidRPr="000C25D7">
        <w:rPr>
          <w:rFonts w:ascii="Arial" w:hAnsi="Arial" w:cs="Arial"/>
          <w:lang w:val="el-GR"/>
        </w:rPr>
        <w:t xml:space="preserve"> ΟΧΕ</w:t>
      </w:r>
      <w:r w:rsidRPr="000C25D7">
        <w:rPr>
          <w:rFonts w:ascii="Arial" w:hAnsi="Arial" w:cs="Arial"/>
          <w:lang w:val="el-GR"/>
        </w:rPr>
        <w:t xml:space="preserve"> είναι </w:t>
      </w:r>
      <w:r w:rsidR="001710CB" w:rsidRPr="000C25D7">
        <w:rPr>
          <w:rFonts w:ascii="Arial" w:hAnsi="Arial" w:cs="Arial"/>
          <w:b/>
          <w:bCs/>
          <w:lang w:val="el-GR"/>
        </w:rPr>
        <w:t>ΑΜΕΣΗ</w:t>
      </w:r>
      <w:r w:rsidRPr="000C25D7">
        <w:rPr>
          <w:rFonts w:ascii="Arial" w:hAnsi="Arial" w:cs="Arial"/>
          <w:lang w:val="el-GR"/>
        </w:rPr>
        <w:t xml:space="preserve"> και διενεργείται με βάση τις παρακάτω βασικές Ομάδες Κριτηρίων:</w:t>
      </w:r>
    </w:p>
    <w:p w14:paraId="5139B0B5" w14:textId="07866620"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Α.</w:t>
      </w:r>
      <w:r w:rsidRPr="000C25D7">
        <w:rPr>
          <w:rFonts w:ascii="Arial" w:hAnsi="Arial" w:cs="Arial"/>
          <w:lang w:val="el-GR"/>
        </w:rPr>
        <w:t xml:space="preserve"> Συμφωνία – Πληρότητα ως προς τους όρους και τις προϋποθέσεις της Πρόσκλησης</w:t>
      </w:r>
    </w:p>
    <w:p w14:paraId="2D3CF0F0" w14:textId="5D81E3F9"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Β.</w:t>
      </w:r>
      <w:r w:rsidRPr="000C25D7">
        <w:rPr>
          <w:rFonts w:ascii="Arial" w:hAnsi="Arial" w:cs="Arial"/>
          <w:lang w:val="el-GR"/>
        </w:rPr>
        <w:t xml:space="preserve"> </w:t>
      </w:r>
      <w:r w:rsidR="00CA3DB9" w:rsidRPr="000C25D7">
        <w:rPr>
          <w:rFonts w:ascii="Arial" w:hAnsi="Arial" w:cs="Arial"/>
          <w:lang w:val="el-GR"/>
        </w:rPr>
        <w:t>Καταλληλόλητα</w:t>
      </w:r>
      <w:r w:rsidRPr="000C25D7">
        <w:rPr>
          <w:rFonts w:ascii="Arial" w:hAnsi="Arial" w:cs="Arial"/>
          <w:lang w:val="el-GR"/>
        </w:rPr>
        <w:t xml:space="preserve"> – επαρκής τεκμηρίωση της επιλογής της Περιοχής Παρέμβασης (ΠΠ) και της προτεινόμενης Στρατηγικής </w:t>
      </w:r>
      <w:r w:rsidR="00517647">
        <w:rPr>
          <w:rFonts w:ascii="Arial" w:hAnsi="Arial" w:cs="Arial"/>
          <w:lang w:val="el-GR"/>
        </w:rPr>
        <w:t>ΟΧΕ</w:t>
      </w:r>
    </w:p>
    <w:p w14:paraId="15F3F138" w14:textId="69210627"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Γ.</w:t>
      </w:r>
      <w:r w:rsidRPr="000C25D7">
        <w:rPr>
          <w:rFonts w:ascii="Arial" w:hAnsi="Arial" w:cs="Arial"/>
          <w:lang w:val="el-GR"/>
        </w:rPr>
        <w:t xml:space="preserve"> Επάρκεια ως προς την συνεκτικότητα και τον ολοκληρωμένο χαρακτήρα της Στρατηγικής </w:t>
      </w:r>
      <w:r w:rsidR="000C25D7" w:rsidRPr="000C25D7">
        <w:rPr>
          <w:rFonts w:ascii="Arial" w:hAnsi="Arial" w:cs="Arial"/>
          <w:lang w:val="el-GR"/>
        </w:rPr>
        <w:t>ΟΧΕ</w:t>
      </w:r>
    </w:p>
    <w:p w14:paraId="4A79B681" w14:textId="2C659CDD"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Δ.</w:t>
      </w:r>
      <w:r w:rsidRPr="000C25D7">
        <w:rPr>
          <w:rFonts w:ascii="Arial" w:hAnsi="Arial" w:cs="Arial"/>
          <w:lang w:val="el-GR"/>
        </w:rPr>
        <w:t xml:space="preserve"> Συμβατότητα με το Πρόγραμμα «</w:t>
      </w:r>
      <w:r w:rsidR="00DD2BE9" w:rsidRPr="000C25D7">
        <w:rPr>
          <w:rFonts w:ascii="Arial" w:hAnsi="Arial" w:cs="Arial"/>
          <w:lang w:val="el-GR"/>
        </w:rPr>
        <w:t>Πελοπόννησος</w:t>
      </w:r>
      <w:r w:rsidRPr="000C25D7">
        <w:rPr>
          <w:rFonts w:ascii="Arial" w:hAnsi="Arial" w:cs="Arial"/>
          <w:lang w:val="el-GR"/>
        </w:rPr>
        <w:t xml:space="preserve">» 2021-2027 και άλλα προγραμματικά/αναπτυξιακά/θεσμικά κείμενα αναφοράς </w:t>
      </w:r>
    </w:p>
    <w:p w14:paraId="3A5B3F71" w14:textId="170F2100"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Ε.</w:t>
      </w:r>
      <w:r w:rsidRPr="000C25D7">
        <w:rPr>
          <w:rFonts w:ascii="Arial" w:hAnsi="Arial" w:cs="Arial"/>
          <w:lang w:val="el-GR"/>
        </w:rPr>
        <w:t xml:space="preserve"> Επάρκεια του μοντέλου διακυβέρνησης και των ενεργειών διαμόρφωσης εταιρικής σχέσης κατά την κατάρτιση και υλοποίηση της Στρατηγικής </w:t>
      </w:r>
    </w:p>
    <w:p w14:paraId="599D9DF4" w14:textId="36C2A789"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ΣΤ.</w:t>
      </w:r>
      <w:r w:rsidRPr="000C25D7">
        <w:rPr>
          <w:rFonts w:ascii="Arial" w:hAnsi="Arial" w:cs="Arial"/>
          <w:lang w:val="el-GR"/>
        </w:rPr>
        <w:t xml:space="preserve"> Επαρκής τεκμηρίωση επικοινωνιακού σχεδίου</w:t>
      </w:r>
    </w:p>
    <w:p w14:paraId="0B985FA8" w14:textId="1DD88343" w:rsidR="00B44219" w:rsidRPr="000C25D7" w:rsidRDefault="0097265D" w:rsidP="00EA5361">
      <w:pPr>
        <w:spacing w:before="0" w:after="0" w:line="360" w:lineRule="auto"/>
        <w:jc w:val="both"/>
        <w:rPr>
          <w:rFonts w:ascii="Arial" w:hAnsi="Arial" w:cs="Arial"/>
          <w:lang w:val="el-GR"/>
        </w:rPr>
      </w:pPr>
      <w:r w:rsidRPr="000C25D7">
        <w:rPr>
          <w:rFonts w:ascii="Arial" w:hAnsi="Arial" w:cs="Arial"/>
          <w:lang w:val="el-GR"/>
        </w:rPr>
        <w:t>Ο</w:t>
      </w:r>
      <w:r w:rsidR="00B5492A" w:rsidRPr="000C25D7">
        <w:rPr>
          <w:rFonts w:ascii="Arial" w:hAnsi="Arial" w:cs="Arial"/>
          <w:lang w:val="el-GR"/>
        </w:rPr>
        <w:t>ι Ομάδες Κριτηρίων αξιολόγησης των προτάσεων Σ</w:t>
      </w:r>
      <w:r w:rsidR="000C25D7" w:rsidRPr="000C25D7">
        <w:rPr>
          <w:rFonts w:ascii="Arial" w:hAnsi="Arial" w:cs="Arial"/>
          <w:lang w:val="el-GR"/>
        </w:rPr>
        <w:t>τρατηγικών ΟΧΕ</w:t>
      </w:r>
      <w:r w:rsidR="00B5492A" w:rsidRPr="000C25D7">
        <w:rPr>
          <w:rFonts w:ascii="Arial" w:hAnsi="Arial" w:cs="Arial"/>
          <w:lang w:val="el-GR"/>
        </w:rPr>
        <w:t xml:space="preserve"> παρουσιάζονται στον παρακάτω Πίνακα, όπως και </w:t>
      </w:r>
      <w:r w:rsidR="00C70441" w:rsidRPr="000C25D7">
        <w:rPr>
          <w:rFonts w:ascii="Arial" w:hAnsi="Arial" w:cs="Arial"/>
          <w:lang w:val="el-GR"/>
        </w:rPr>
        <w:t xml:space="preserve">αναλυτικά </w:t>
      </w:r>
      <w:r w:rsidR="00B5492A" w:rsidRPr="000C25D7">
        <w:rPr>
          <w:rFonts w:ascii="Arial" w:hAnsi="Arial" w:cs="Arial"/>
          <w:lang w:val="el-GR"/>
        </w:rPr>
        <w:t xml:space="preserve">στο Παράρτημα </w:t>
      </w:r>
      <w:r w:rsidR="00B5492A" w:rsidRPr="000C25D7">
        <w:rPr>
          <w:rFonts w:ascii="Arial" w:hAnsi="Arial" w:cs="Arial"/>
        </w:rPr>
        <w:t>V</w:t>
      </w:r>
      <w:r w:rsidR="00B5492A" w:rsidRPr="000C25D7">
        <w:rPr>
          <w:rFonts w:ascii="Arial" w:hAnsi="Arial" w:cs="Arial"/>
          <w:lang w:val="el-GR"/>
        </w:rPr>
        <w:t>.</w:t>
      </w:r>
    </w:p>
    <w:tbl>
      <w:tblPr>
        <w:tblStyle w:val="31"/>
        <w:tblW w:w="9351" w:type="dxa"/>
        <w:jc w:val="center"/>
        <w:tblLook w:val="04A0" w:firstRow="1" w:lastRow="0" w:firstColumn="1" w:lastColumn="0" w:noHBand="0" w:noVBand="1"/>
      </w:tblPr>
      <w:tblGrid>
        <w:gridCol w:w="9351"/>
      </w:tblGrid>
      <w:tr w:rsidR="00B44219" w:rsidRPr="001F0C62" w14:paraId="549ACD98" w14:textId="77777777" w:rsidTr="00EA0478">
        <w:trPr>
          <w:jc w:val="center"/>
        </w:trPr>
        <w:tc>
          <w:tcPr>
            <w:tcW w:w="9351" w:type="dxa"/>
            <w:tcBorders>
              <w:bottom w:val="single" w:sz="4" w:space="0" w:color="auto"/>
            </w:tcBorders>
            <w:shd w:val="clear" w:color="auto" w:fill="1F3864" w:themeFill="accent1" w:themeFillShade="80"/>
            <w:vAlign w:val="center"/>
          </w:tcPr>
          <w:p w14:paraId="018DF962" w14:textId="77777777" w:rsidR="00B44219" w:rsidRPr="00B44219" w:rsidRDefault="00B44219" w:rsidP="00B44219">
            <w:pPr>
              <w:spacing w:before="60" w:after="60" w:line="260" w:lineRule="atLeast"/>
              <w:jc w:val="center"/>
              <w:rPr>
                <w:rFonts w:ascii="Arial" w:eastAsia="Times New Roman" w:hAnsi="Arial" w:cs="Arial"/>
                <w:b/>
                <w:bCs/>
                <w:color w:val="FFFFFF" w:themeColor="background1"/>
                <w:sz w:val="22"/>
                <w:szCs w:val="22"/>
                <w:lang w:val="el-GR"/>
              </w:rPr>
            </w:pPr>
            <w:r w:rsidRPr="00B44219">
              <w:rPr>
                <w:rFonts w:ascii="Arial" w:eastAsia="Calibri" w:hAnsi="Arial" w:cs="Arial"/>
                <w:b/>
                <w:color w:val="FFFFFF" w:themeColor="background1"/>
                <w:sz w:val="22"/>
                <w:szCs w:val="22"/>
                <w:lang w:val="el-GR"/>
              </w:rPr>
              <w:t>ΟΜΑΔΕΣ ΚΡΙΤΗΡΙΩΝ ΑΞΙΟΛΟΓΗΣΗΣ ΚΑΙ ΕΓΚΡΙΣΗΣ</w:t>
            </w:r>
          </w:p>
          <w:p w14:paraId="3EA4D561" w14:textId="2ECA2420" w:rsidR="00B44219" w:rsidRPr="00B44219" w:rsidRDefault="00B44219" w:rsidP="00E95E5E">
            <w:pPr>
              <w:spacing w:before="60" w:after="60" w:line="260" w:lineRule="atLeast"/>
              <w:jc w:val="center"/>
              <w:rPr>
                <w:rFonts w:ascii="Arial" w:eastAsia="Calibri" w:hAnsi="Arial" w:cs="Arial"/>
                <w:b/>
                <w:color w:val="FFFFFF" w:themeColor="background1"/>
                <w:sz w:val="22"/>
                <w:szCs w:val="22"/>
                <w:lang w:val="el-GR"/>
              </w:rPr>
            </w:pPr>
            <w:r w:rsidRPr="00B44219">
              <w:rPr>
                <w:rFonts w:ascii="Arial" w:eastAsia="Calibri" w:hAnsi="Arial" w:cs="Arial"/>
                <w:b/>
                <w:bCs/>
                <w:color w:val="FFFFFF" w:themeColor="background1"/>
                <w:sz w:val="22"/>
                <w:szCs w:val="22"/>
                <w:lang w:val="el-GR"/>
              </w:rPr>
              <w:t>ΣΤΡΑΤΗΓΙΚ</w:t>
            </w:r>
            <w:r w:rsidR="00E95E5E">
              <w:rPr>
                <w:rFonts w:ascii="Arial" w:eastAsia="Calibri" w:hAnsi="Arial" w:cs="Arial"/>
                <w:b/>
                <w:bCs/>
                <w:color w:val="FFFFFF" w:themeColor="background1"/>
                <w:sz w:val="22"/>
                <w:szCs w:val="22"/>
                <w:lang w:val="el-GR"/>
              </w:rPr>
              <w:t>ΗΣ</w:t>
            </w:r>
            <w:r w:rsidRPr="00B44219">
              <w:rPr>
                <w:rFonts w:ascii="Arial" w:eastAsia="Calibri" w:hAnsi="Arial" w:cs="Arial"/>
                <w:b/>
                <w:bCs/>
                <w:color w:val="FFFFFF" w:themeColor="background1"/>
                <w:sz w:val="22"/>
                <w:szCs w:val="22"/>
                <w:lang w:val="el-GR"/>
              </w:rPr>
              <w:t xml:space="preserve"> </w:t>
            </w:r>
            <w:r w:rsidR="00C574C6">
              <w:rPr>
                <w:rFonts w:ascii="Arial" w:eastAsia="Calibri" w:hAnsi="Arial" w:cs="Arial"/>
                <w:b/>
                <w:bCs/>
                <w:color w:val="FFFFFF" w:themeColor="background1"/>
                <w:sz w:val="22"/>
                <w:szCs w:val="22"/>
                <w:lang w:val="el-GR"/>
              </w:rPr>
              <w:t>ΟΛΟΚΛΗΡΩΜΕΝΗΣ ΧΩΡΙΚΗΣ ΕΠΕΝΔΥΣΗΣ</w:t>
            </w:r>
          </w:p>
        </w:tc>
      </w:tr>
      <w:tr w:rsidR="00B44219" w:rsidRPr="001F0C62" w14:paraId="6BAD98E7" w14:textId="77777777" w:rsidTr="00EA0478">
        <w:trPr>
          <w:jc w:val="center"/>
        </w:trPr>
        <w:tc>
          <w:tcPr>
            <w:tcW w:w="9351" w:type="dxa"/>
            <w:shd w:val="clear" w:color="auto" w:fill="B4C6E7" w:themeFill="accent1" w:themeFillTint="66"/>
            <w:vAlign w:val="center"/>
          </w:tcPr>
          <w:p w14:paraId="51CE1FFA" w14:textId="77777777"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Α. Συμφωνία – Πληρότητα ως προς τους όρους και τις προϋποθέσεις της Πρόσκλησης </w:t>
            </w:r>
          </w:p>
        </w:tc>
      </w:tr>
      <w:tr w:rsidR="00B44219" w:rsidRPr="001F0C62" w14:paraId="51109E5F" w14:textId="77777777" w:rsidTr="00EA0478">
        <w:trPr>
          <w:jc w:val="center"/>
        </w:trPr>
        <w:tc>
          <w:tcPr>
            <w:tcW w:w="9351" w:type="dxa"/>
            <w:tcBorders>
              <w:bottom w:val="single" w:sz="4" w:space="0" w:color="auto"/>
            </w:tcBorders>
            <w:vAlign w:val="center"/>
          </w:tcPr>
          <w:p w14:paraId="181C7A5B" w14:textId="0651C977" w:rsidR="0063367B" w:rsidRPr="000C25D7" w:rsidRDefault="0063367B" w:rsidP="00B44219">
            <w:pPr>
              <w:numPr>
                <w:ilvl w:val="0"/>
                <w:numId w:val="10"/>
              </w:numPr>
              <w:spacing w:before="60" w:after="60" w:line="260" w:lineRule="atLeast"/>
              <w:jc w:val="both"/>
              <w:rPr>
                <w:rFonts w:ascii="Arial" w:eastAsia="Calibri" w:hAnsi="Arial" w:cs="Arial"/>
                <w:bCs/>
                <w:lang w:val="el-GR"/>
              </w:rPr>
            </w:pPr>
            <w:r w:rsidRPr="000C25D7">
              <w:rPr>
                <w:rFonts w:ascii="Arial" w:hAnsi="Arial" w:cs="Arial"/>
                <w:lang w:val="el-GR"/>
              </w:rPr>
              <w:t>Εμπρόθεσμη υποβολή προτεινόμενης Στρατηγικής</w:t>
            </w:r>
            <w:r w:rsidRPr="000C25D7" w:rsidDel="0063367B">
              <w:rPr>
                <w:rFonts w:ascii="Arial" w:eastAsia="Calibri" w:hAnsi="Arial" w:cs="Arial"/>
                <w:bCs/>
                <w:lang w:val="el-GR"/>
              </w:rPr>
              <w:t xml:space="preserve"> </w:t>
            </w:r>
          </w:p>
          <w:p w14:paraId="694E9F7A" w14:textId="77777777" w:rsidR="0063367B" w:rsidRPr="000C25D7" w:rsidRDefault="0063367B" w:rsidP="00B44219">
            <w:pPr>
              <w:numPr>
                <w:ilvl w:val="0"/>
                <w:numId w:val="10"/>
              </w:numPr>
              <w:spacing w:before="60" w:after="60" w:line="260" w:lineRule="atLeast"/>
              <w:jc w:val="both"/>
              <w:rPr>
                <w:rFonts w:ascii="Arial" w:eastAsia="Calibri" w:hAnsi="Arial" w:cs="Arial"/>
                <w:bCs/>
                <w:lang w:val="el-GR"/>
              </w:rPr>
            </w:pPr>
            <w:r w:rsidRPr="000C25D7">
              <w:rPr>
                <w:rFonts w:ascii="Arial" w:hAnsi="Arial" w:cs="Arial"/>
                <w:lang w:val="el-GR"/>
              </w:rPr>
              <w:t>Κείμενο Στρατηγικής σύμφωνα με το τυποποιημένο Έντυπο Υποβολής της Πρόσκλησης</w:t>
            </w:r>
          </w:p>
          <w:p w14:paraId="1316142C" w14:textId="4D081F0B" w:rsidR="00B44219" w:rsidRPr="00B44219" w:rsidRDefault="0063367B" w:rsidP="00B44219">
            <w:pPr>
              <w:numPr>
                <w:ilvl w:val="0"/>
                <w:numId w:val="10"/>
              </w:numPr>
              <w:spacing w:before="60" w:after="60" w:line="260" w:lineRule="atLeast"/>
              <w:jc w:val="both"/>
              <w:rPr>
                <w:rFonts w:ascii="Arial" w:eastAsia="Calibri" w:hAnsi="Arial" w:cs="Arial"/>
                <w:b/>
                <w:lang w:val="el-GR"/>
              </w:rPr>
            </w:pPr>
            <w:r w:rsidRPr="000C25D7">
              <w:rPr>
                <w:rFonts w:ascii="Arial" w:hAnsi="Arial" w:cs="Arial"/>
                <w:lang w:val="el-GR"/>
              </w:rPr>
              <w:t>Εξασφάλιση του συνόλου των απαιτούμενων αποφάσεων και συνοδευτικών εγγράφων σύμφωνα με την Πρόσκληση</w:t>
            </w:r>
          </w:p>
        </w:tc>
      </w:tr>
      <w:tr w:rsidR="00B44219" w:rsidRPr="001F0C62" w14:paraId="45859EC4" w14:textId="77777777" w:rsidTr="00EA0478">
        <w:trPr>
          <w:jc w:val="center"/>
        </w:trPr>
        <w:tc>
          <w:tcPr>
            <w:tcW w:w="9351" w:type="dxa"/>
            <w:shd w:val="clear" w:color="auto" w:fill="B4C6E7" w:themeFill="accent1" w:themeFillTint="66"/>
            <w:vAlign w:val="center"/>
          </w:tcPr>
          <w:p w14:paraId="059879CF" w14:textId="32144EE5" w:rsidR="00B44219" w:rsidRPr="00B44219" w:rsidRDefault="00B44219" w:rsidP="00517647">
            <w:pPr>
              <w:spacing w:before="60" w:after="60" w:line="260" w:lineRule="atLeast"/>
              <w:jc w:val="both"/>
              <w:rPr>
                <w:rFonts w:ascii="Arial" w:eastAsia="Calibri" w:hAnsi="Arial" w:cs="Arial"/>
                <w:b/>
                <w:i/>
                <w:lang w:val="el-GR"/>
              </w:rPr>
            </w:pPr>
            <w:r w:rsidRPr="00B44219">
              <w:rPr>
                <w:rFonts w:ascii="Arial" w:eastAsia="Calibri" w:hAnsi="Arial" w:cs="Arial"/>
                <w:b/>
                <w:lang w:val="el-GR"/>
              </w:rPr>
              <w:t xml:space="preserve">Β. </w:t>
            </w:r>
            <w:proofErr w:type="spellStart"/>
            <w:r w:rsidR="001F0C62">
              <w:rPr>
                <w:rFonts w:ascii="Arial" w:eastAsia="Calibri" w:hAnsi="Arial" w:cs="Arial"/>
                <w:b/>
                <w:lang w:val="el-GR"/>
              </w:rPr>
              <w:t>Καταλληλότ</w:t>
            </w:r>
            <w:r w:rsidR="001F0C62" w:rsidRPr="00B44219">
              <w:rPr>
                <w:rFonts w:ascii="Arial" w:eastAsia="Calibri" w:hAnsi="Arial" w:cs="Arial"/>
                <w:b/>
                <w:lang w:val="el-GR"/>
              </w:rPr>
              <w:t>ητα</w:t>
            </w:r>
            <w:proofErr w:type="spellEnd"/>
            <w:r w:rsidRPr="00B44219">
              <w:rPr>
                <w:rFonts w:ascii="Arial" w:eastAsia="Calibri" w:hAnsi="Arial" w:cs="Arial"/>
                <w:b/>
                <w:lang w:val="el-GR"/>
              </w:rPr>
              <w:t xml:space="preserve"> – επαρκής τεκμηρίωση της επιλογής της Περιοχής Παρέμβασης (ΠΠ) και της προτεινόμενης Στρατηγικής </w:t>
            </w:r>
            <w:r w:rsidR="00517647">
              <w:rPr>
                <w:rFonts w:ascii="Arial" w:eastAsia="Calibri" w:hAnsi="Arial" w:cs="Arial"/>
                <w:b/>
                <w:lang w:val="el-GR"/>
              </w:rPr>
              <w:t>ΟΧΕ</w:t>
            </w:r>
          </w:p>
        </w:tc>
      </w:tr>
      <w:tr w:rsidR="00B44219" w:rsidRPr="001F0C62" w14:paraId="16C0C7C9" w14:textId="77777777" w:rsidTr="00EA0478">
        <w:trPr>
          <w:jc w:val="center"/>
        </w:trPr>
        <w:tc>
          <w:tcPr>
            <w:tcW w:w="9351" w:type="dxa"/>
            <w:tcBorders>
              <w:bottom w:val="single" w:sz="4" w:space="0" w:color="auto"/>
            </w:tcBorders>
            <w:vAlign w:val="center"/>
          </w:tcPr>
          <w:p w14:paraId="451E80A1" w14:textId="34A1F9FB" w:rsidR="0063367B" w:rsidRPr="000C25D7" w:rsidRDefault="0063367B" w:rsidP="00EA5361">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lang w:val="el-GR"/>
              </w:rPr>
              <w:t>Σαφήνεια ως προς τον προσδιορισμό και οριοθέτηση της ΠΠ</w:t>
            </w:r>
            <w:r w:rsidRPr="000C25D7" w:rsidDel="0063367B">
              <w:rPr>
                <w:rFonts w:ascii="Arial" w:eastAsia="Calibri" w:hAnsi="Arial" w:cs="Arial"/>
                <w:bCs/>
                <w:lang w:val="el-GR"/>
              </w:rPr>
              <w:t xml:space="preserve"> </w:t>
            </w:r>
          </w:p>
          <w:p w14:paraId="042A94FA" w14:textId="43F9116E" w:rsidR="0063367B" w:rsidRPr="000C25D7" w:rsidRDefault="0063367B" w:rsidP="00EA5361">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bCs/>
                <w:lang w:val="el-GR"/>
              </w:rPr>
              <w:t>Επάρκεια παρουσίασης των χαρακτηριστικών της ΠΠ βάσει  Εγκεκριμένων σχεδίων, Προγραμμάτων και Μελετών</w:t>
            </w:r>
            <w:bookmarkStart w:id="18" w:name="_GoBack"/>
            <w:bookmarkEnd w:id="18"/>
          </w:p>
          <w:p w14:paraId="009DD105" w14:textId="73C8FC83" w:rsidR="0063367B" w:rsidRPr="000C25D7" w:rsidRDefault="0063367B"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lang w:val="el-GR"/>
              </w:rPr>
              <w:t>Επάρκεια της ανάλυσης της υφιστάμενης κατάστασης και της τεκμηρίωσης των αναγκών και προκλήσεων ως προς την ΠΠ</w:t>
            </w:r>
            <w:r w:rsidRPr="000C25D7" w:rsidDel="0063367B">
              <w:rPr>
                <w:rFonts w:ascii="Arial" w:eastAsia="Calibri" w:hAnsi="Arial" w:cs="Arial"/>
                <w:bCs/>
                <w:lang w:val="el-GR"/>
              </w:rPr>
              <w:t xml:space="preserve"> </w:t>
            </w:r>
          </w:p>
          <w:p w14:paraId="48704981" w14:textId="58895FAB" w:rsidR="00417B4D" w:rsidRPr="000C25D7" w:rsidRDefault="00B44219" w:rsidP="000C25D7">
            <w:pPr>
              <w:numPr>
                <w:ilvl w:val="0"/>
                <w:numId w:val="10"/>
              </w:numPr>
              <w:spacing w:before="60" w:after="60" w:line="260" w:lineRule="atLeast"/>
              <w:ind w:left="629" w:hanging="357"/>
              <w:jc w:val="both"/>
              <w:rPr>
                <w:rFonts w:ascii="Arial" w:eastAsia="Calibri" w:hAnsi="Arial" w:cs="Arial"/>
                <w:bCs/>
                <w:lang w:val="el-GR"/>
              </w:rPr>
            </w:pPr>
            <w:r w:rsidRPr="000C25D7">
              <w:rPr>
                <w:rFonts w:ascii="Arial" w:eastAsia="Calibri" w:hAnsi="Arial" w:cs="Arial"/>
                <w:bCs/>
                <w:lang w:val="el-GR"/>
              </w:rPr>
              <w:t xml:space="preserve">Επάρκεια ανάλυσης </w:t>
            </w:r>
            <w:r w:rsidRPr="000C25D7">
              <w:rPr>
                <w:rFonts w:ascii="Arial" w:eastAsia="Calibri" w:hAnsi="Arial" w:cs="Arial"/>
                <w:bCs/>
              </w:rPr>
              <w:t>SWOT</w:t>
            </w:r>
            <w:r w:rsidRPr="000C25D7">
              <w:rPr>
                <w:rFonts w:ascii="Arial" w:eastAsia="Calibri" w:hAnsi="Arial" w:cs="Arial"/>
                <w:bCs/>
                <w:lang w:val="el-GR"/>
              </w:rPr>
              <w:t xml:space="preserve"> και συμπερασμάτων</w:t>
            </w:r>
          </w:p>
        </w:tc>
      </w:tr>
      <w:tr w:rsidR="00B44219" w:rsidRPr="001F0C62" w14:paraId="00D063E7" w14:textId="77777777" w:rsidTr="00EA0478">
        <w:trPr>
          <w:jc w:val="center"/>
        </w:trPr>
        <w:tc>
          <w:tcPr>
            <w:tcW w:w="9351" w:type="dxa"/>
            <w:shd w:val="clear" w:color="auto" w:fill="B4C6E7" w:themeFill="accent1" w:themeFillTint="66"/>
            <w:vAlign w:val="center"/>
          </w:tcPr>
          <w:p w14:paraId="7CBD2F66" w14:textId="68D8B14C" w:rsidR="00B44219" w:rsidRPr="00B44219" w:rsidRDefault="00B44219" w:rsidP="00517647">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Γ. Επάρκεια ως προς την συνεκτικότητα και τον ολοκληρωμένο χαρακτήρα της Στρατηγικής </w:t>
            </w:r>
            <w:r w:rsidR="00517647">
              <w:rPr>
                <w:rFonts w:ascii="Arial" w:eastAsia="Calibri" w:hAnsi="Arial" w:cs="Arial"/>
                <w:b/>
                <w:lang w:val="el-GR"/>
              </w:rPr>
              <w:t>ΟΧΕ</w:t>
            </w:r>
          </w:p>
        </w:tc>
      </w:tr>
      <w:tr w:rsidR="00B44219" w:rsidRPr="001F0C62" w14:paraId="64B4A315" w14:textId="77777777" w:rsidTr="00EA5361">
        <w:trPr>
          <w:trHeight w:val="1720"/>
          <w:jc w:val="center"/>
        </w:trPr>
        <w:tc>
          <w:tcPr>
            <w:tcW w:w="9351" w:type="dxa"/>
            <w:tcBorders>
              <w:bottom w:val="single" w:sz="4" w:space="0" w:color="auto"/>
            </w:tcBorders>
            <w:vAlign w:val="center"/>
          </w:tcPr>
          <w:p w14:paraId="55955488" w14:textId="3296C384" w:rsidR="00B44219" w:rsidRPr="000C25D7"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eastAsia="Calibri" w:hAnsi="Arial" w:cs="Arial"/>
                <w:bCs/>
                <w:lang w:val="el-GR"/>
              </w:rPr>
              <w:lastRenderedPageBreak/>
              <w:t xml:space="preserve">Σαφήνεια οράματος, αξόνων και στόχων της Στρατηγικής </w:t>
            </w:r>
            <w:r w:rsidR="000C25D7" w:rsidRPr="000C25D7">
              <w:rPr>
                <w:rFonts w:ascii="Arial" w:eastAsia="Calibri" w:hAnsi="Arial" w:cs="Arial"/>
                <w:bCs/>
                <w:lang w:val="el-GR"/>
              </w:rPr>
              <w:t>ΟΧΕ</w:t>
            </w:r>
          </w:p>
          <w:p w14:paraId="036702EE" w14:textId="476D78A2" w:rsidR="00B44219" w:rsidRPr="000C25D7"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eastAsia="Calibri" w:hAnsi="Arial" w:cs="Arial"/>
                <w:bCs/>
                <w:lang w:val="el-GR"/>
              </w:rPr>
              <w:t xml:space="preserve">Σαφήνεια και συνεκτικότητα προτεινόμενου Σχεδίου Δράσης - Σαφής λογική της παρέμβασης </w:t>
            </w:r>
          </w:p>
          <w:p w14:paraId="49185870" w14:textId="77777777" w:rsidR="00417B4D" w:rsidRPr="000C25D7" w:rsidRDefault="00136A4B"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lang w:val="el-GR"/>
              </w:rPr>
              <w:t xml:space="preserve">Επίπεδο ωριμότητας των προτεινόμενων πράξεων και </w:t>
            </w:r>
            <w:proofErr w:type="spellStart"/>
            <w:r w:rsidRPr="000C25D7">
              <w:rPr>
                <w:rFonts w:ascii="Arial" w:hAnsi="Arial" w:cs="Arial"/>
                <w:lang w:val="el-GR"/>
              </w:rPr>
              <w:t>ρεαλιστικότητα</w:t>
            </w:r>
            <w:proofErr w:type="spellEnd"/>
            <w:r w:rsidRPr="000C25D7">
              <w:rPr>
                <w:rFonts w:ascii="Arial" w:hAnsi="Arial" w:cs="Arial"/>
                <w:lang w:val="el-GR"/>
              </w:rPr>
              <w:t xml:space="preserve"> χρονοδιαγράμματος υλοποίησης του Σχεδίου Δράσης και των προτεινόμενων πράξεων</w:t>
            </w:r>
          </w:p>
          <w:p w14:paraId="37918553" w14:textId="1556B11E" w:rsidR="00B44219" w:rsidRPr="000C25D7" w:rsidRDefault="00136A4B" w:rsidP="00EA5361">
            <w:pPr>
              <w:numPr>
                <w:ilvl w:val="0"/>
                <w:numId w:val="10"/>
              </w:numPr>
              <w:spacing w:before="60" w:after="60" w:line="260" w:lineRule="atLeast"/>
              <w:ind w:left="629" w:hanging="357"/>
              <w:jc w:val="both"/>
              <w:rPr>
                <w:rFonts w:ascii="Arial" w:eastAsia="Calibri" w:hAnsi="Arial" w:cs="Arial"/>
                <w:bCs/>
                <w:lang w:val="el-GR"/>
              </w:rPr>
            </w:pPr>
            <w:r w:rsidRPr="000C25D7" w:rsidDel="00136A4B">
              <w:rPr>
                <w:rFonts w:ascii="Arial" w:eastAsia="Calibri" w:hAnsi="Arial" w:cs="Arial"/>
                <w:bCs/>
                <w:lang w:val="el-GR"/>
              </w:rPr>
              <w:t xml:space="preserve"> </w:t>
            </w:r>
            <w:r w:rsidR="00417B4D" w:rsidRPr="000C25D7">
              <w:rPr>
                <w:rFonts w:ascii="Arial" w:eastAsia="Calibri" w:hAnsi="Arial" w:cs="Arial"/>
                <w:bCs/>
                <w:lang w:val="el-GR"/>
              </w:rPr>
              <w:t>Τεκμηρίωση προϋπολογισμού των προτεινόμενων πράξεων</w:t>
            </w:r>
            <w:r w:rsidR="00417B4D" w:rsidRPr="000C25D7" w:rsidDel="00136A4B">
              <w:rPr>
                <w:rFonts w:ascii="Arial" w:eastAsia="Calibri" w:hAnsi="Arial" w:cs="Arial"/>
                <w:bCs/>
                <w:lang w:val="el-GR"/>
              </w:rPr>
              <w:t xml:space="preserve"> </w:t>
            </w:r>
            <w:r w:rsidR="00417B4D" w:rsidRPr="000C25D7">
              <w:rPr>
                <w:rFonts w:ascii="Arial" w:eastAsia="Calibri" w:hAnsi="Arial" w:cs="Arial"/>
                <w:bCs/>
                <w:lang w:val="el-GR"/>
              </w:rPr>
              <w:t>.</w:t>
            </w:r>
          </w:p>
        </w:tc>
      </w:tr>
      <w:tr w:rsidR="00B44219" w:rsidRPr="001F0C62" w14:paraId="5D46707E" w14:textId="77777777" w:rsidTr="00EA0478">
        <w:trPr>
          <w:jc w:val="center"/>
        </w:trPr>
        <w:tc>
          <w:tcPr>
            <w:tcW w:w="9351" w:type="dxa"/>
            <w:shd w:val="clear" w:color="auto" w:fill="B4C6E7" w:themeFill="accent1" w:themeFillTint="66"/>
            <w:vAlign w:val="center"/>
          </w:tcPr>
          <w:p w14:paraId="00E145FB" w14:textId="5886881A"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Δ. Συμβατότητα με το Πρόγραμμα «</w:t>
            </w:r>
            <w:r w:rsidR="00DD2BE9">
              <w:rPr>
                <w:rFonts w:ascii="Arial" w:eastAsia="Calibri" w:hAnsi="Arial" w:cs="Arial"/>
                <w:b/>
                <w:lang w:val="el-GR"/>
              </w:rPr>
              <w:t>Πελοπόννησος</w:t>
            </w:r>
            <w:r w:rsidRPr="00B44219">
              <w:rPr>
                <w:rFonts w:ascii="Arial" w:eastAsia="Calibri" w:hAnsi="Arial" w:cs="Arial"/>
                <w:b/>
                <w:lang w:val="el-GR"/>
              </w:rPr>
              <w:t>» 2021-2027 και άλλα προγραμματικά/αναπτυξιακά/θεσμικά κείμενα αναφοράς</w:t>
            </w:r>
          </w:p>
        </w:tc>
      </w:tr>
      <w:tr w:rsidR="00B44219" w:rsidRPr="001F0C62" w14:paraId="74E379EF" w14:textId="77777777" w:rsidTr="00EA0478">
        <w:trPr>
          <w:jc w:val="center"/>
        </w:trPr>
        <w:tc>
          <w:tcPr>
            <w:tcW w:w="9351" w:type="dxa"/>
            <w:tcBorders>
              <w:bottom w:val="single" w:sz="4" w:space="0" w:color="auto"/>
            </w:tcBorders>
            <w:vAlign w:val="center"/>
          </w:tcPr>
          <w:p w14:paraId="72568875" w14:textId="327B1E99" w:rsidR="00B44219" w:rsidRPr="000C25D7" w:rsidRDefault="00B44219" w:rsidP="00B44219">
            <w:pPr>
              <w:numPr>
                <w:ilvl w:val="0"/>
                <w:numId w:val="11"/>
              </w:numPr>
              <w:spacing w:before="60" w:after="60" w:line="260" w:lineRule="atLeast"/>
              <w:jc w:val="both"/>
              <w:rPr>
                <w:rFonts w:ascii="Arial" w:eastAsia="Calibri" w:hAnsi="Arial" w:cs="Arial"/>
                <w:bCs/>
                <w:lang w:val="el-GR"/>
              </w:rPr>
            </w:pPr>
            <w:r w:rsidRPr="000C25D7">
              <w:rPr>
                <w:rFonts w:ascii="Arial" w:eastAsia="Calibri" w:hAnsi="Arial" w:cs="Arial"/>
                <w:bCs/>
                <w:lang w:val="el-GR"/>
              </w:rPr>
              <w:t xml:space="preserve">Συμβατότητα  των στόχων της Στρατηγικής με τους στόχους του Προγράμματος </w:t>
            </w:r>
            <w:r w:rsidR="00B35DD3" w:rsidRPr="000C25D7">
              <w:rPr>
                <w:rFonts w:ascii="Arial" w:eastAsia="Calibri" w:hAnsi="Arial" w:cs="Arial"/>
                <w:bCs/>
                <w:lang w:val="el-GR"/>
              </w:rPr>
              <w:t xml:space="preserve">«Πελοπόννησος» </w:t>
            </w:r>
            <w:r w:rsidRPr="000C25D7">
              <w:rPr>
                <w:rFonts w:ascii="Arial" w:eastAsia="Calibri" w:hAnsi="Arial" w:cs="Arial"/>
                <w:bCs/>
                <w:lang w:val="el-GR"/>
              </w:rPr>
              <w:t>2021-2027</w:t>
            </w:r>
          </w:p>
          <w:p w14:paraId="3A4D25C5" w14:textId="6A934409" w:rsidR="006A7776" w:rsidRPr="000C25D7" w:rsidRDefault="006A7776" w:rsidP="00B44219">
            <w:pPr>
              <w:numPr>
                <w:ilvl w:val="0"/>
                <w:numId w:val="11"/>
              </w:numPr>
              <w:spacing w:before="60" w:after="60" w:line="260" w:lineRule="atLeast"/>
              <w:jc w:val="both"/>
              <w:rPr>
                <w:rFonts w:ascii="Arial" w:eastAsia="Calibri" w:hAnsi="Arial" w:cs="Arial"/>
                <w:bCs/>
                <w:lang w:val="el-GR"/>
              </w:rPr>
            </w:pPr>
            <w:r w:rsidRPr="000C25D7">
              <w:rPr>
                <w:rFonts w:ascii="Arial" w:hAnsi="Arial" w:cs="Arial"/>
                <w:lang w:val="el-GR"/>
              </w:rPr>
              <w:t xml:space="preserve">Συμβολή των πόρων και της </w:t>
            </w:r>
            <w:proofErr w:type="spellStart"/>
            <w:r w:rsidRPr="000C25D7">
              <w:rPr>
                <w:rFonts w:ascii="Arial" w:hAnsi="Arial" w:cs="Arial"/>
                <w:lang w:val="el-GR"/>
              </w:rPr>
              <w:t>στοχοθεσίας</w:t>
            </w:r>
            <w:proofErr w:type="spellEnd"/>
            <w:r w:rsidRPr="000C25D7">
              <w:rPr>
                <w:rFonts w:ascii="Arial" w:hAnsi="Arial" w:cs="Arial"/>
                <w:lang w:val="el-GR"/>
              </w:rPr>
              <w:t xml:space="preserve"> των δεικτών της Στρατηγικής στην επίτευξη των δεικτών του Προγράμματος «Πελοπόννησος» 2021-2027</w:t>
            </w:r>
          </w:p>
          <w:p w14:paraId="04A86D32" w14:textId="48857BCC" w:rsidR="006A7776" w:rsidRPr="000C25D7" w:rsidRDefault="006A7776" w:rsidP="00B44219">
            <w:pPr>
              <w:numPr>
                <w:ilvl w:val="0"/>
                <w:numId w:val="11"/>
              </w:numPr>
              <w:spacing w:before="60" w:after="60" w:line="260" w:lineRule="atLeast"/>
              <w:jc w:val="both"/>
              <w:rPr>
                <w:rFonts w:ascii="Arial" w:eastAsia="Calibri" w:hAnsi="Arial" w:cs="Arial"/>
                <w:b/>
                <w:lang w:val="el-GR"/>
              </w:rPr>
            </w:pPr>
            <w:r w:rsidRPr="000C25D7">
              <w:rPr>
                <w:rFonts w:ascii="Arial" w:hAnsi="Arial" w:cs="Arial"/>
                <w:lang w:val="el-GR"/>
              </w:rPr>
              <w:t>Ευθυγράμμιση με τις θεματικές συγκεντρώσεις του Προγράμματος: 30% των πόρων της Σ</w:t>
            </w:r>
            <w:r w:rsidR="000C25D7" w:rsidRPr="000C25D7">
              <w:rPr>
                <w:rFonts w:ascii="Arial" w:hAnsi="Arial" w:cs="Arial"/>
                <w:lang w:val="el-GR"/>
              </w:rPr>
              <w:t xml:space="preserve">τρατηγικής </w:t>
            </w:r>
            <w:r w:rsidRPr="000C25D7">
              <w:rPr>
                <w:rFonts w:ascii="Arial" w:hAnsi="Arial" w:cs="Arial"/>
                <w:lang w:val="el-GR"/>
              </w:rPr>
              <w:t>που παρέχονται, κατευθύνεται σε δράσεις που συμβάλλουν στην αντιμετώπιση της κλιματικής αλλαγής</w:t>
            </w:r>
            <w:r w:rsidRPr="000C25D7" w:rsidDel="006A7776">
              <w:rPr>
                <w:rFonts w:ascii="Arial" w:eastAsia="Calibri" w:hAnsi="Arial" w:cs="Arial"/>
                <w:bCs/>
                <w:lang w:val="el-GR"/>
              </w:rPr>
              <w:t xml:space="preserve"> </w:t>
            </w:r>
          </w:p>
          <w:p w14:paraId="764CA1AE" w14:textId="0F5C82FE" w:rsidR="00B44219" w:rsidRPr="00B44219" w:rsidRDefault="006A7776" w:rsidP="00B44219">
            <w:pPr>
              <w:numPr>
                <w:ilvl w:val="0"/>
                <w:numId w:val="11"/>
              </w:numPr>
              <w:spacing w:before="60" w:after="60" w:line="260" w:lineRule="atLeast"/>
              <w:jc w:val="both"/>
              <w:rPr>
                <w:rFonts w:ascii="Arial" w:eastAsia="Calibri" w:hAnsi="Arial" w:cs="Arial"/>
                <w:b/>
                <w:lang w:val="el-GR"/>
              </w:rPr>
            </w:pPr>
            <w:r w:rsidRPr="000C25D7">
              <w:rPr>
                <w:rFonts w:ascii="Arial" w:eastAsia="Calibri" w:hAnsi="Arial" w:cs="Arial"/>
                <w:bCs/>
                <w:lang w:val="el-GR"/>
              </w:rPr>
              <w:t>Συνέργεια/συμβατότητα με προγραμματικά/ αναπτυξιακά/θεσμικά κείμενα αναφοράς σε εθνικό, περιφερειακό και τοπικό επίπεδο</w:t>
            </w:r>
          </w:p>
        </w:tc>
      </w:tr>
      <w:tr w:rsidR="00B44219" w:rsidRPr="001F0C62" w14:paraId="34B3FAD9" w14:textId="77777777" w:rsidTr="00EA0478">
        <w:trPr>
          <w:jc w:val="center"/>
        </w:trPr>
        <w:tc>
          <w:tcPr>
            <w:tcW w:w="9351" w:type="dxa"/>
            <w:shd w:val="clear" w:color="auto" w:fill="B4C6E7" w:themeFill="accent1" w:themeFillTint="66"/>
            <w:vAlign w:val="center"/>
          </w:tcPr>
          <w:p w14:paraId="55C9AB0D" w14:textId="6B19F5F4"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Ε. </w:t>
            </w:r>
            <w:r w:rsidR="006A7776" w:rsidRPr="00B14AC3">
              <w:rPr>
                <w:rFonts w:ascii="Arial" w:hAnsi="Arial" w:cs="Arial"/>
                <w:b/>
                <w:lang w:val="el-GR"/>
              </w:rPr>
              <w:t>Επάρκεια του μοντέλου διακυβέρνησης και των ενεργειών διαμόρφωσης εταιρικής σχέσης κατά την κατάρτιση και υλοποίηση της Στρατηγικής</w:t>
            </w:r>
            <w:r w:rsidR="006A7776">
              <w:rPr>
                <w:rFonts w:ascii="Arial" w:hAnsi="Arial" w:cs="Arial"/>
                <w:b/>
                <w:lang w:val="el-GR"/>
              </w:rPr>
              <w:t xml:space="preserve"> και επάρκεια </w:t>
            </w:r>
            <w:r w:rsidR="006A7776" w:rsidRPr="00B14AC3">
              <w:rPr>
                <w:rFonts w:ascii="Arial" w:hAnsi="Arial" w:cs="Arial"/>
                <w:b/>
                <w:lang w:val="el-GR"/>
              </w:rPr>
              <w:t>επικοινωνιακού σχεδίου</w:t>
            </w:r>
          </w:p>
        </w:tc>
      </w:tr>
      <w:tr w:rsidR="000C25D7" w:rsidRPr="000C25D7" w14:paraId="735DF338" w14:textId="77777777" w:rsidTr="00EA0478">
        <w:trPr>
          <w:jc w:val="center"/>
        </w:trPr>
        <w:tc>
          <w:tcPr>
            <w:tcW w:w="9351" w:type="dxa"/>
            <w:tcBorders>
              <w:bottom w:val="single" w:sz="4" w:space="0" w:color="auto"/>
            </w:tcBorders>
            <w:vAlign w:val="center"/>
          </w:tcPr>
          <w:p w14:paraId="77AB2A99" w14:textId="0BF46619" w:rsidR="00B44219" w:rsidRPr="000C25D7" w:rsidRDefault="00B44219"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Σαφήνεια και επάρκεια του μοντέλου διακυβέρνησης της Σ</w:t>
            </w:r>
            <w:r w:rsidR="000C25D7" w:rsidRPr="000C25D7">
              <w:rPr>
                <w:rFonts w:ascii="Arial" w:eastAsia="Calibri" w:hAnsi="Arial" w:cs="Arial"/>
                <w:bCs/>
                <w:lang w:val="el-GR"/>
              </w:rPr>
              <w:t>τρατηγικής ΟΧΕ</w:t>
            </w:r>
          </w:p>
          <w:p w14:paraId="7C8E32A1" w14:textId="5377717F" w:rsidR="00B44219" w:rsidRPr="000C25D7" w:rsidRDefault="00B44219"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 xml:space="preserve">Συγκρότηση λειτουργικής συνεκτικής Ομάδας Διοίκησης της </w:t>
            </w:r>
            <w:r w:rsidR="000C25D7" w:rsidRPr="000C25D7">
              <w:rPr>
                <w:rFonts w:ascii="Arial" w:eastAsia="Calibri" w:hAnsi="Arial" w:cs="Arial"/>
                <w:bCs/>
                <w:lang w:val="el-GR"/>
              </w:rPr>
              <w:t>Στρατηγικής ΟΧΕ</w:t>
            </w:r>
          </w:p>
          <w:p w14:paraId="4986B2A1" w14:textId="0A325B02" w:rsidR="00D57BE8" w:rsidRPr="000C25D7" w:rsidRDefault="00D57BE8"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Διασφάλιση συμμετοχής των τοπικών φορέων και κοινωνίας των πολιτών στο σχεδιασμό της Στρατηγικής- Αποτελέσματα διαβούλευσης</w:t>
            </w:r>
            <w:r w:rsidRPr="000C25D7" w:rsidDel="00D57BE8">
              <w:rPr>
                <w:rFonts w:ascii="Arial" w:eastAsia="Calibri" w:hAnsi="Arial" w:cs="Arial"/>
                <w:bCs/>
                <w:lang w:val="el-GR"/>
              </w:rPr>
              <w:t xml:space="preserve"> </w:t>
            </w:r>
          </w:p>
          <w:p w14:paraId="53154DFE" w14:textId="5ACE840A" w:rsidR="00B44219" w:rsidRPr="000C25D7" w:rsidRDefault="00D57BE8"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Επαρκής τεκμηρίωση επικοινωνιακού σχεδίου</w:t>
            </w:r>
          </w:p>
        </w:tc>
      </w:tr>
    </w:tbl>
    <w:p w14:paraId="12398510" w14:textId="146C4D7D" w:rsidR="00B5492A" w:rsidRPr="000C25D7" w:rsidRDefault="00B5492A" w:rsidP="00B5492A">
      <w:pPr>
        <w:spacing w:before="120" w:after="120" w:line="280" w:lineRule="atLeast"/>
        <w:jc w:val="both"/>
        <w:rPr>
          <w:rFonts w:ascii="Tahoma" w:hAnsi="Tahoma" w:cs="Tahoma"/>
          <w:b/>
          <w:bCs/>
          <w:lang w:val="el-GR"/>
        </w:rPr>
      </w:pPr>
      <w:r w:rsidRPr="000C25D7">
        <w:rPr>
          <w:rFonts w:ascii="Tahoma" w:hAnsi="Tahoma" w:cs="Tahoma"/>
          <w:lang w:val="el-GR"/>
        </w:rPr>
        <w:t xml:space="preserve">Όλα τα επιμέρους κριτήρια των βασικών Ομάδων αξιολογούνται με ΝΑΙ/ΟΧΙ και έχουν υποχρεωτική εφαρμογή. </w:t>
      </w:r>
      <w:r w:rsidRPr="000C25D7">
        <w:rPr>
          <w:rFonts w:ascii="Tahoma" w:hAnsi="Tahoma" w:cs="Tahoma"/>
          <w:b/>
          <w:bCs/>
          <w:lang w:val="el-GR"/>
        </w:rPr>
        <w:t xml:space="preserve">Η θετική αξιολόγηση (ΝΑΙ) </w:t>
      </w:r>
      <w:r w:rsidR="00CC1845" w:rsidRPr="000C25D7">
        <w:rPr>
          <w:rFonts w:ascii="Tahoma" w:hAnsi="Tahoma" w:cs="Tahoma"/>
          <w:b/>
          <w:bCs/>
          <w:lang w:val="el-GR"/>
        </w:rPr>
        <w:t>ΟΛΩΝ</w:t>
      </w:r>
      <w:r w:rsidRPr="000C25D7">
        <w:rPr>
          <w:rFonts w:ascii="Tahoma" w:hAnsi="Tahoma" w:cs="Tahoma"/>
          <w:b/>
          <w:bCs/>
          <w:lang w:val="el-GR"/>
        </w:rPr>
        <w:t xml:space="preserve"> των κριτηρίων αποτελεί απαραίτητη προϋπόθεση για την έγκριση της πρότασης Σ</w:t>
      </w:r>
      <w:r w:rsidR="00517647">
        <w:rPr>
          <w:rFonts w:ascii="Tahoma" w:hAnsi="Tahoma" w:cs="Tahoma"/>
          <w:b/>
          <w:bCs/>
          <w:lang w:val="el-GR"/>
        </w:rPr>
        <w:t>τρατηγικής ΟΧΕ</w:t>
      </w:r>
      <w:r w:rsidRPr="000C25D7">
        <w:rPr>
          <w:rFonts w:ascii="Tahoma" w:hAnsi="Tahoma" w:cs="Tahoma"/>
          <w:b/>
          <w:bCs/>
          <w:lang w:val="el-GR"/>
        </w:rPr>
        <w:t>.</w:t>
      </w:r>
    </w:p>
    <w:p w14:paraId="6FAA2157" w14:textId="77777777"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Η ΕΥΔ δύναται να ζητήσει από τον φορέα υποβολής της Στρατηγικής, σε οποιοδήποτε στάδιο της αξιολόγησης, την υποβολή συμπληρωματικών στοιχείων ή/και διευκρινίσεων ή/και διορθώσεων, εντός συγκεκριμένης προθεσμίας.</w:t>
      </w:r>
    </w:p>
    <w:p w14:paraId="6CCDF0A0" w14:textId="77777777"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Η ΕΥΔ, λαμβάνοντας υπόψη τα αποτελέσματα της αξιολόγησης και την αναμορφωμένη πρόταση Στρατηγικής (εάν αυτό απαιτείται) εισηγείται τη θετική αξιολόγηση της Στρατηγικής, εκδίδεται Απόφαση Έγκρισης από τον Περιφερειάρχη Πελοποννήσου και καταχωρούνται στο Ολοκληρωμένο Πληροφοριακό Σύστημα (ΟΠΣ) τα βασικά στοιχεία της.</w:t>
      </w:r>
    </w:p>
    <w:p w14:paraId="33952B3A" w14:textId="77777777"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Η υλοποίηση της Στρατηγικής σε διαχειριστικό επίπεδο ακολουθεί τα προβλεπόμενα στο ΣΔΕ 2021-2027.</w:t>
      </w:r>
    </w:p>
    <w:p w14:paraId="7CA828B5" w14:textId="173EA0F2"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 xml:space="preserve">Η ΕΥΔ ενημερώνει εγγράφως </w:t>
      </w:r>
      <w:bookmarkStart w:id="19" w:name="_Hlk150350784"/>
      <w:r w:rsidR="00114296">
        <w:rPr>
          <w:rFonts w:ascii="Tahoma" w:hAnsi="Tahoma" w:cs="Tahoma"/>
          <w:lang w:val="el-GR"/>
        </w:rPr>
        <w:t>την αρμόδια Χωρική</w:t>
      </w:r>
      <w:r w:rsidRPr="000C25D7">
        <w:rPr>
          <w:rFonts w:ascii="Tahoma" w:hAnsi="Tahoma" w:cs="Tahoma"/>
          <w:lang w:val="el-GR"/>
        </w:rPr>
        <w:t xml:space="preserve"> Αρχή </w:t>
      </w:r>
      <w:bookmarkEnd w:id="19"/>
      <w:r w:rsidRPr="000C25D7">
        <w:rPr>
          <w:rFonts w:ascii="Tahoma" w:hAnsi="Tahoma" w:cs="Tahoma"/>
          <w:lang w:val="el-GR"/>
        </w:rPr>
        <w:t>για το αποτέλεσμα της αξιολόγησης της Στρατηγικής.</w:t>
      </w:r>
    </w:p>
    <w:p w14:paraId="71B9F034" w14:textId="77777777" w:rsidR="00B5492A" w:rsidRPr="00CF70C5" w:rsidRDefault="00B5492A" w:rsidP="00DA6D66">
      <w:pPr>
        <w:spacing w:before="120" w:after="120" w:line="280" w:lineRule="atLeast"/>
        <w:jc w:val="both"/>
        <w:rPr>
          <w:rFonts w:ascii="Tahoma" w:hAnsi="Tahoma" w:cs="Tahoma"/>
          <w:lang w:val="el-GR"/>
        </w:rPr>
      </w:pPr>
    </w:p>
    <w:sectPr w:rsidR="00B5492A" w:rsidRPr="00CF70C5" w:rsidSect="007B22F8">
      <w:headerReference w:type="default" r:id="rId8"/>
      <w:footerReference w:type="default" r:id="rId9"/>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299A4" w14:textId="77777777" w:rsidR="00190BC6" w:rsidRDefault="00190BC6" w:rsidP="00364F82">
      <w:pPr>
        <w:spacing w:before="0" w:after="0" w:line="240" w:lineRule="auto"/>
      </w:pPr>
      <w:r>
        <w:separator/>
      </w:r>
    </w:p>
  </w:endnote>
  <w:endnote w:type="continuationSeparator" w:id="0">
    <w:p w14:paraId="31E6289B" w14:textId="77777777" w:rsidR="00190BC6" w:rsidRDefault="00190BC6" w:rsidP="00364F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NewRomanPSMT">
    <w:altName w:val="Malgun Gothic Semilight"/>
    <w:panose1 w:val="00000000000000000000"/>
    <w:charset w:val="A1"/>
    <w:family w:val="auto"/>
    <w:notTrueType/>
    <w:pitch w:val="default"/>
    <w:sig w:usb0="00000081" w:usb1="00000000" w:usb2="00000000" w:usb3="00000000" w:csb0="00000008" w:csb1="00000000"/>
  </w:font>
  <w:font w:name="Malgun Gothic Semilight">
    <w:panose1 w:val="020B0502040204020203"/>
    <w:charset w:val="81"/>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l-GR"/>
      </w:rPr>
      <w:id w:val="-1689822832"/>
      <w:docPartObj>
        <w:docPartGallery w:val="Page Numbers (Bottom of Page)"/>
        <w:docPartUnique/>
      </w:docPartObj>
    </w:sdtPr>
    <w:sdtEndPr/>
    <w:sdtContent>
      <w:p w14:paraId="0C70D3CA" w14:textId="6A431CBF" w:rsidR="00B8787B" w:rsidRDefault="00B8787B">
        <w:pPr>
          <w:pStyle w:val="a7"/>
          <w:jc w:val="center"/>
        </w:pPr>
        <w:r>
          <w:rPr>
            <w:lang w:val="el-GR"/>
          </w:rPr>
          <w:t>[</w:t>
        </w:r>
        <w:r>
          <w:fldChar w:fldCharType="begin"/>
        </w:r>
        <w:r>
          <w:instrText>PAGE   \* MERGEFORMAT</w:instrText>
        </w:r>
        <w:r>
          <w:fldChar w:fldCharType="separate"/>
        </w:r>
        <w:r w:rsidR="001F0C62" w:rsidRPr="001F0C62">
          <w:rPr>
            <w:noProof/>
            <w:lang w:val="el-GR"/>
          </w:rPr>
          <w:t>14</w:t>
        </w:r>
        <w:r>
          <w:fldChar w:fldCharType="end"/>
        </w:r>
        <w:r>
          <w:rPr>
            <w:lang w:val="el-GR"/>
          </w:rPr>
          <w:t>]</w:t>
        </w:r>
      </w:p>
    </w:sdtContent>
  </w:sdt>
  <w:p w14:paraId="6441F7E8" w14:textId="77777777" w:rsidR="00B8787B" w:rsidRDefault="00B878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6886D" w14:textId="77777777" w:rsidR="00190BC6" w:rsidRDefault="00190BC6" w:rsidP="00364F82">
      <w:pPr>
        <w:spacing w:before="0" w:after="0" w:line="240" w:lineRule="auto"/>
      </w:pPr>
      <w:r>
        <w:separator/>
      </w:r>
    </w:p>
  </w:footnote>
  <w:footnote w:type="continuationSeparator" w:id="0">
    <w:p w14:paraId="31423105" w14:textId="77777777" w:rsidR="00190BC6" w:rsidRDefault="00190BC6" w:rsidP="00364F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425D6" w14:textId="600AB1D3" w:rsidR="00D61931" w:rsidRPr="00EE4BEA" w:rsidRDefault="00D61931" w:rsidP="00D61931">
    <w:pPr>
      <w:pStyle w:val="a6"/>
      <w:jc w:val="right"/>
      <w:rPr>
        <w:rFonts w:ascii="Arial" w:hAnsi="Arial" w:cs="Arial"/>
        <w:i/>
        <w:iCs/>
        <w:color w:val="2F5496" w:themeColor="accent1" w:themeShade="BF"/>
        <w:sz w:val="16"/>
        <w:szCs w:val="16"/>
        <w:lang w:val="el-GR"/>
      </w:rPr>
    </w:pPr>
    <w:r w:rsidRPr="00EE4BEA">
      <w:rPr>
        <w:rFonts w:ascii="Arial" w:hAnsi="Arial" w:cs="Arial"/>
        <w:i/>
        <w:iCs/>
        <w:color w:val="2F5496" w:themeColor="accent1" w:themeShade="BF"/>
        <w:sz w:val="16"/>
        <w:szCs w:val="16"/>
        <w:lang w:val="el-GR"/>
      </w:rPr>
      <w:t xml:space="preserve">Οδηγός για σχεδιασμό και υποβολή Στρατηγικής </w:t>
    </w:r>
    <w:r w:rsidR="00114296">
      <w:rPr>
        <w:rFonts w:ascii="Arial" w:hAnsi="Arial" w:cs="Arial"/>
        <w:i/>
        <w:iCs/>
        <w:color w:val="2F5496" w:themeColor="accent1" w:themeShade="BF"/>
        <w:sz w:val="16"/>
        <w:szCs w:val="16"/>
        <w:lang w:val="el-GR"/>
      </w:rPr>
      <w:t xml:space="preserve">Ολοκληρωμένης Χωρικής Επένδυσης </w:t>
    </w:r>
    <w:r w:rsidRPr="00EE4BEA">
      <w:rPr>
        <w:rFonts w:ascii="Arial" w:hAnsi="Arial" w:cs="Arial"/>
        <w:i/>
        <w:iCs/>
        <w:color w:val="2F5496" w:themeColor="accent1" w:themeShade="BF"/>
        <w:sz w:val="16"/>
        <w:szCs w:val="16"/>
        <w:lang w:val="el-GR"/>
      </w:rPr>
      <w:t xml:space="preserve"> - «</w:t>
    </w:r>
    <w:r w:rsidR="00C9281C">
      <w:rPr>
        <w:rFonts w:ascii="Arial" w:hAnsi="Arial" w:cs="Arial"/>
        <w:i/>
        <w:iCs/>
        <w:color w:val="2F5496" w:themeColor="accent1" w:themeShade="BF"/>
        <w:sz w:val="16"/>
        <w:szCs w:val="16"/>
        <w:lang w:val="el-GR"/>
      </w:rPr>
      <w:t>Πελοπόννησος</w:t>
    </w:r>
    <w:r w:rsidRPr="00EE4BEA">
      <w:rPr>
        <w:rFonts w:ascii="Arial" w:hAnsi="Arial" w:cs="Arial"/>
        <w:i/>
        <w:iCs/>
        <w:color w:val="2F5496" w:themeColor="accent1" w:themeShade="BF"/>
        <w:sz w:val="16"/>
        <w:szCs w:val="16"/>
        <w:lang w:val="el-GR"/>
      </w:rPr>
      <w:t>» 2021-2027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2E3"/>
    <w:multiLevelType w:val="hybridMultilevel"/>
    <w:tmpl w:val="DC540814"/>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B32899"/>
    <w:multiLevelType w:val="hybridMultilevel"/>
    <w:tmpl w:val="FFFFFFFF"/>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3240B89"/>
    <w:multiLevelType w:val="hybridMultilevel"/>
    <w:tmpl w:val="905A74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3487502"/>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221EB6"/>
    <w:multiLevelType w:val="hybridMultilevel"/>
    <w:tmpl w:val="AFD287D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5" w15:restartNumberingAfterBreak="0">
    <w:nsid w:val="14251187"/>
    <w:multiLevelType w:val="hybridMultilevel"/>
    <w:tmpl w:val="4F9A3D80"/>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8B336C9"/>
    <w:multiLevelType w:val="hybridMultilevel"/>
    <w:tmpl w:val="212ABB9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D14392A"/>
    <w:multiLevelType w:val="hybridMultilevel"/>
    <w:tmpl w:val="8838351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64658B"/>
    <w:multiLevelType w:val="hybridMultilevel"/>
    <w:tmpl w:val="BFE672C2"/>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9100CF9"/>
    <w:multiLevelType w:val="hybridMultilevel"/>
    <w:tmpl w:val="C742DC8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A58258F"/>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12" w15:restartNumberingAfterBreak="0">
    <w:nsid w:val="2B5D5435"/>
    <w:multiLevelType w:val="hybridMultilevel"/>
    <w:tmpl w:val="59800CFA"/>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1DE4E5F"/>
    <w:multiLevelType w:val="hybridMultilevel"/>
    <w:tmpl w:val="D51E6F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2262BA9"/>
    <w:multiLevelType w:val="hybridMultilevel"/>
    <w:tmpl w:val="9A508DB2"/>
    <w:lvl w:ilvl="0" w:tplc="05ACF38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29256AB"/>
    <w:multiLevelType w:val="hybridMultilevel"/>
    <w:tmpl w:val="63005B3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3546826"/>
    <w:multiLevelType w:val="hybridMultilevel"/>
    <w:tmpl w:val="21E83396"/>
    <w:lvl w:ilvl="0" w:tplc="BB985B90">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3AA50B5"/>
    <w:multiLevelType w:val="multilevel"/>
    <w:tmpl w:val="08D2AFCE"/>
    <w:lvl w:ilvl="0">
      <w:start w:val="1"/>
      <w:numFmt w:val="decimal"/>
      <w:lvlText w:val="%1."/>
      <w:lvlJc w:val="left"/>
      <w:pPr>
        <w:ind w:left="340" w:hanging="340"/>
      </w:pPr>
      <w:rPr>
        <w:rFonts w:hint="default"/>
      </w:rPr>
    </w:lvl>
    <w:lvl w:ilvl="1">
      <w:start w:val="2"/>
      <w:numFmt w:val="decimal"/>
      <w:isLgl/>
      <w:lvlText w:val="%1.%2"/>
      <w:lvlJc w:val="left"/>
      <w:pPr>
        <w:ind w:left="516" w:hanging="51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45C6A67"/>
    <w:multiLevelType w:val="hybridMultilevel"/>
    <w:tmpl w:val="740A2216"/>
    <w:lvl w:ilvl="0" w:tplc="C4768F9A">
      <w:numFmt w:val="bullet"/>
      <w:lvlText w:val="-"/>
      <w:lvlJc w:val="left"/>
      <w:pPr>
        <w:ind w:left="765" w:hanging="360"/>
      </w:pPr>
      <w:rPr>
        <w:rFonts w:ascii="Tahoma" w:eastAsiaTheme="minorEastAsia" w:hAnsi="Tahoma" w:cs="Tahoma"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9" w15:restartNumberingAfterBreak="0">
    <w:nsid w:val="3481682E"/>
    <w:multiLevelType w:val="hybridMultilevel"/>
    <w:tmpl w:val="03CE41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57F1846"/>
    <w:multiLevelType w:val="hybridMultilevel"/>
    <w:tmpl w:val="F24852B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5C74648"/>
    <w:multiLevelType w:val="hybridMultilevel"/>
    <w:tmpl w:val="EF46DB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BFA24BF"/>
    <w:multiLevelType w:val="hybridMultilevel"/>
    <w:tmpl w:val="F468BA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CA71A17"/>
    <w:multiLevelType w:val="hybridMultilevel"/>
    <w:tmpl w:val="1C7046D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80F2469"/>
    <w:multiLevelType w:val="hybridMultilevel"/>
    <w:tmpl w:val="2D84B03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ACF2250"/>
    <w:multiLevelType w:val="hybridMultilevel"/>
    <w:tmpl w:val="25EC506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B4B3054"/>
    <w:multiLevelType w:val="hybridMultilevel"/>
    <w:tmpl w:val="92184E78"/>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C701C06"/>
    <w:multiLevelType w:val="hybridMultilevel"/>
    <w:tmpl w:val="87F0A446"/>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CA06472"/>
    <w:multiLevelType w:val="hybridMultilevel"/>
    <w:tmpl w:val="8E12D9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9E57F12"/>
    <w:multiLevelType w:val="hybridMultilevel"/>
    <w:tmpl w:val="514406A2"/>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30" w15:restartNumberingAfterBreak="0">
    <w:nsid w:val="5AC44EB3"/>
    <w:multiLevelType w:val="hybridMultilevel"/>
    <w:tmpl w:val="FFFFFFFF"/>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24005AB"/>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2D605B5"/>
    <w:multiLevelType w:val="hybridMultilevel"/>
    <w:tmpl w:val="2004931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47A7771"/>
    <w:multiLevelType w:val="hybridMultilevel"/>
    <w:tmpl w:val="02D02EC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497513E"/>
    <w:multiLevelType w:val="hybridMultilevel"/>
    <w:tmpl w:val="FFFFFFFF"/>
    <w:lvl w:ilvl="0" w:tplc="76E8216E">
      <w:start w:val="1"/>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3F307A3"/>
    <w:multiLevelType w:val="hybridMultilevel"/>
    <w:tmpl w:val="5F3287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4F47903"/>
    <w:multiLevelType w:val="hybridMultilevel"/>
    <w:tmpl w:val="63866350"/>
    <w:lvl w:ilvl="0" w:tplc="BD7E01C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A1847D0"/>
    <w:multiLevelType w:val="hybridMultilevel"/>
    <w:tmpl w:val="6C4E876C"/>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C5D48F8"/>
    <w:multiLevelType w:val="hybridMultilevel"/>
    <w:tmpl w:val="6BF62C7A"/>
    <w:lvl w:ilvl="0" w:tplc="A13CFA4A">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DAD170E"/>
    <w:multiLevelType w:val="hybridMultilevel"/>
    <w:tmpl w:val="D58ABC72"/>
    <w:lvl w:ilvl="0" w:tplc="FFFFFFFF">
      <w:start w:val="1"/>
      <w:numFmt w:val="bullet"/>
      <w:lvlText w:val=""/>
      <w:lvlJc w:val="left"/>
      <w:pPr>
        <w:ind w:left="720" w:hanging="360"/>
      </w:pPr>
      <w:rPr>
        <w:rFonts w:ascii="Wingdings" w:hAnsi="Wingdings"/>
      </w:rPr>
    </w:lvl>
    <w:lvl w:ilvl="1" w:tplc="0408000D">
      <w:start w:val="1"/>
      <w:numFmt w:val="bullet"/>
      <w:lvlText w:val=""/>
      <w:lvlJc w:val="left"/>
      <w:pPr>
        <w:ind w:left="1440" w:hanging="360"/>
      </w:pPr>
      <w:rPr>
        <w:rFonts w:ascii="Wingdings" w:hAnsi="Wingdings"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E205D89"/>
    <w:multiLevelType w:val="hybridMultilevel"/>
    <w:tmpl w:val="1824A2C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41" w15:restartNumberingAfterBreak="0">
    <w:nsid w:val="7F74491A"/>
    <w:multiLevelType w:val="hybridMultilevel"/>
    <w:tmpl w:val="4C8606A4"/>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8"/>
  </w:num>
  <w:num w:numId="2">
    <w:abstractNumId w:val="17"/>
  </w:num>
  <w:num w:numId="3">
    <w:abstractNumId w:val="16"/>
  </w:num>
  <w:num w:numId="4">
    <w:abstractNumId w:val="2"/>
  </w:num>
  <w:num w:numId="5">
    <w:abstractNumId w:val="27"/>
  </w:num>
  <w:num w:numId="6">
    <w:abstractNumId w:val="20"/>
  </w:num>
  <w:num w:numId="7">
    <w:abstractNumId w:val="32"/>
  </w:num>
  <w:num w:numId="8">
    <w:abstractNumId w:val="33"/>
  </w:num>
  <w:num w:numId="9">
    <w:abstractNumId w:val="12"/>
  </w:num>
  <w:num w:numId="10">
    <w:abstractNumId w:val="40"/>
  </w:num>
  <w:num w:numId="11">
    <w:abstractNumId w:val="29"/>
  </w:num>
  <w:num w:numId="12">
    <w:abstractNumId w:val="4"/>
  </w:num>
  <w:num w:numId="13">
    <w:abstractNumId w:val="13"/>
  </w:num>
  <w:num w:numId="14">
    <w:abstractNumId w:val="35"/>
  </w:num>
  <w:num w:numId="15">
    <w:abstractNumId w:val="0"/>
  </w:num>
  <w:num w:numId="16">
    <w:abstractNumId w:val="7"/>
  </w:num>
  <w:num w:numId="17">
    <w:abstractNumId w:val="21"/>
  </w:num>
  <w:num w:numId="18">
    <w:abstractNumId w:val="23"/>
  </w:num>
  <w:num w:numId="19">
    <w:abstractNumId w:val="5"/>
  </w:num>
  <w:num w:numId="20">
    <w:abstractNumId w:val="39"/>
  </w:num>
  <w:num w:numId="21">
    <w:abstractNumId w:val="11"/>
  </w:num>
  <w:num w:numId="22">
    <w:abstractNumId w:val="36"/>
  </w:num>
  <w:num w:numId="23">
    <w:abstractNumId w:val="6"/>
  </w:num>
  <w:num w:numId="24">
    <w:abstractNumId w:val="41"/>
  </w:num>
  <w:num w:numId="25">
    <w:abstractNumId w:val="24"/>
  </w:num>
  <w:num w:numId="26">
    <w:abstractNumId w:val="26"/>
  </w:num>
  <w:num w:numId="27">
    <w:abstractNumId w:val="15"/>
  </w:num>
  <w:num w:numId="28">
    <w:abstractNumId w:val="31"/>
  </w:num>
  <w:num w:numId="29">
    <w:abstractNumId w:val="30"/>
  </w:num>
  <w:num w:numId="30">
    <w:abstractNumId w:val="1"/>
  </w:num>
  <w:num w:numId="31">
    <w:abstractNumId w:val="10"/>
  </w:num>
  <w:num w:numId="32">
    <w:abstractNumId w:val="37"/>
  </w:num>
  <w:num w:numId="33">
    <w:abstractNumId w:val="8"/>
  </w:num>
  <w:num w:numId="34">
    <w:abstractNumId w:val="25"/>
  </w:num>
  <w:num w:numId="35">
    <w:abstractNumId w:val="22"/>
  </w:num>
  <w:num w:numId="36">
    <w:abstractNumId w:val="3"/>
  </w:num>
  <w:num w:numId="37">
    <w:abstractNumId w:val="34"/>
  </w:num>
  <w:num w:numId="38">
    <w:abstractNumId w:val="28"/>
  </w:num>
  <w:num w:numId="39">
    <w:abstractNumId w:val="19"/>
  </w:num>
  <w:num w:numId="40">
    <w:abstractNumId w:val="9"/>
  </w:num>
  <w:num w:numId="41">
    <w:abstractNumId w:val="14"/>
  </w:num>
  <w:num w:numId="42">
    <w:abstractNumId w:val="18"/>
  </w:num>
  <w:num w:numId="43">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B6E"/>
    <w:rsid w:val="000022A4"/>
    <w:rsid w:val="000063D1"/>
    <w:rsid w:val="0000675E"/>
    <w:rsid w:val="00007360"/>
    <w:rsid w:val="000118E9"/>
    <w:rsid w:val="000226FD"/>
    <w:rsid w:val="00061AED"/>
    <w:rsid w:val="00080A94"/>
    <w:rsid w:val="00093692"/>
    <w:rsid w:val="000A67C4"/>
    <w:rsid w:val="000B16AE"/>
    <w:rsid w:val="000B252C"/>
    <w:rsid w:val="000B353A"/>
    <w:rsid w:val="000B7202"/>
    <w:rsid w:val="000C25D7"/>
    <w:rsid w:val="000C3FB8"/>
    <w:rsid w:val="000C7711"/>
    <w:rsid w:val="000D3BE0"/>
    <w:rsid w:val="000D6127"/>
    <w:rsid w:val="000E6D92"/>
    <w:rsid w:val="000F7CB5"/>
    <w:rsid w:val="00101E9E"/>
    <w:rsid w:val="00106014"/>
    <w:rsid w:val="00112016"/>
    <w:rsid w:val="00114296"/>
    <w:rsid w:val="00135748"/>
    <w:rsid w:val="00136A4B"/>
    <w:rsid w:val="00163809"/>
    <w:rsid w:val="001710CB"/>
    <w:rsid w:val="001817AD"/>
    <w:rsid w:val="00190BC6"/>
    <w:rsid w:val="00192E32"/>
    <w:rsid w:val="001A2FD7"/>
    <w:rsid w:val="001B0E1E"/>
    <w:rsid w:val="001B3703"/>
    <w:rsid w:val="001B3C73"/>
    <w:rsid w:val="001D6343"/>
    <w:rsid w:val="001F0C62"/>
    <w:rsid w:val="002375B5"/>
    <w:rsid w:val="002404E3"/>
    <w:rsid w:val="00242388"/>
    <w:rsid w:val="00251399"/>
    <w:rsid w:val="002610D3"/>
    <w:rsid w:val="00280DA5"/>
    <w:rsid w:val="0028605B"/>
    <w:rsid w:val="002A0881"/>
    <w:rsid w:val="002A2391"/>
    <w:rsid w:val="002B0473"/>
    <w:rsid w:val="002D02E1"/>
    <w:rsid w:val="002D382E"/>
    <w:rsid w:val="002D5BD7"/>
    <w:rsid w:val="002F366C"/>
    <w:rsid w:val="003214F0"/>
    <w:rsid w:val="003218D6"/>
    <w:rsid w:val="00325DFF"/>
    <w:rsid w:val="003269BA"/>
    <w:rsid w:val="0035054F"/>
    <w:rsid w:val="00357B25"/>
    <w:rsid w:val="00364F82"/>
    <w:rsid w:val="00373D32"/>
    <w:rsid w:val="00390CFC"/>
    <w:rsid w:val="003934A8"/>
    <w:rsid w:val="00397168"/>
    <w:rsid w:val="003975D8"/>
    <w:rsid w:val="003A074A"/>
    <w:rsid w:val="003A591A"/>
    <w:rsid w:val="003B68C5"/>
    <w:rsid w:val="003B7B6C"/>
    <w:rsid w:val="003D3012"/>
    <w:rsid w:val="003D435D"/>
    <w:rsid w:val="003D4C1D"/>
    <w:rsid w:val="003E1AE4"/>
    <w:rsid w:val="003F1317"/>
    <w:rsid w:val="003F2BE5"/>
    <w:rsid w:val="00410C7F"/>
    <w:rsid w:val="00414077"/>
    <w:rsid w:val="00417B4D"/>
    <w:rsid w:val="00421913"/>
    <w:rsid w:val="004516B8"/>
    <w:rsid w:val="00456C14"/>
    <w:rsid w:val="004762C3"/>
    <w:rsid w:val="00492C04"/>
    <w:rsid w:val="004B354A"/>
    <w:rsid w:val="004B7B6E"/>
    <w:rsid w:val="004C1BAD"/>
    <w:rsid w:val="00517647"/>
    <w:rsid w:val="00523B45"/>
    <w:rsid w:val="005321D9"/>
    <w:rsid w:val="00533FA4"/>
    <w:rsid w:val="00536AC6"/>
    <w:rsid w:val="00554719"/>
    <w:rsid w:val="00556C25"/>
    <w:rsid w:val="0056787A"/>
    <w:rsid w:val="00591D28"/>
    <w:rsid w:val="005A1201"/>
    <w:rsid w:val="005A7157"/>
    <w:rsid w:val="005B4389"/>
    <w:rsid w:val="005D449C"/>
    <w:rsid w:val="005D5142"/>
    <w:rsid w:val="005F7F99"/>
    <w:rsid w:val="00624DA4"/>
    <w:rsid w:val="006273D9"/>
    <w:rsid w:val="0063367B"/>
    <w:rsid w:val="00633D7E"/>
    <w:rsid w:val="006355F0"/>
    <w:rsid w:val="00654D53"/>
    <w:rsid w:val="006554D8"/>
    <w:rsid w:val="00657C78"/>
    <w:rsid w:val="00660B79"/>
    <w:rsid w:val="00675AD4"/>
    <w:rsid w:val="00680088"/>
    <w:rsid w:val="0068571A"/>
    <w:rsid w:val="006A7776"/>
    <w:rsid w:val="006D21DE"/>
    <w:rsid w:val="006D5759"/>
    <w:rsid w:val="006D576F"/>
    <w:rsid w:val="006D742D"/>
    <w:rsid w:val="006E36D5"/>
    <w:rsid w:val="006E6DA6"/>
    <w:rsid w:val="006E7C12"/>
    <w:rsid w:val="0071679E"/>
    <w:rsid w:val="0071711C"/>
    <w:rsid w:val="007223C3"/>
    <w:rsid w:val="0072340D"/>
    <w:rsid w:val="00742A9E"/>
    <w:rsid w:val="00743E8F"/>
    <w:rsid w:val="00752E9F"/>
    <w:rsid w:val="0075628E"/>
    <w:rsid w:val="007841D5"/>
    <w:rsid w:val="007A4643"/>
    <w:rsid w:val="007B22F8"/>
    <w:rsid w:val="007B4E95"/>
    <w:rsid w:val="007C0221"/>
    <w:rsid w:val="007D3717"/>
    <w:rsid w:val="007E3329"/>
    <w:rsid w:val="007E5529"/>
    <w:rsid w:val="007F7D17"/>
    <w:rsid w:val="0080530E"/>
    <w:rsid w:val="00806D79"/>
    <w:rsid w:val="00824432"/>
    <w:rsid w:val="008402A4"/>
    <w:rsid w:val="008437CA"/>
    <w:rsid w:val="0085420F"/>
    <w:rsid w:val="00860D62"/>
    <w:rsid w:val="00865AEA"/>
    <w:rsid w:val="00870B37"/>
    <w:rsid w:val="0088406B"/>
    <w:rsid w:val="00885A81"/>
    <w:rsid w:val="008A3769"/>
    <w:rsid w:val="008C1832"/>
    <w:rsid w:val="008C5FC9"/>
    <w:rsid w:val="008D460F"/>
    <w:rsid w:val="008D6035"/>
    <w:rsid w:val="008E5098"/>
    <w:rsid w:val="008F4593"/>
    <w:rsid w:val="009016B0"/>
    <w:rsid w:val="009029E8"/>
    <w:rsid w:val="00914F82"/>
    <w:rsid w:val="0093600B"/>
    <w:rsid w:val="009370BA"/>
    <w:rsid w:val="00946B23"/>
    <w:rsid w:val="00947AB1"/>
    <w:rsid w:val="00950D1F"/>
    <w:rsid w:val="009572C3"/>
    <w:rsid w:val="00960342"/>
    <w:rsid w:val="0097265D"/>
    <w:rsid w:val="009733AD"/>
    <w:rsid w:val="009E53F1"/>
    <w:rsid w:val="009E6D80"/>
    <w:rsid w:val="009F6979"/>
    <w:rsid w:val="00A03821"/>
    <w:rsid w:val="00A2394E"/>
    <w:rsid w:val="00A55AE8"/>
    <w:rsid w:val="00A562C2"/>
    <w:rsid w:val="00A60E3B"/>
    <w:rsid w:val="00A63B5C"/>
    <w:rsid w:val="00A86E54"/>
    <w:rsid w:val="00A91C96"/>
    <w:rsid w:val="00AA471B"/>
    <w:rsid w:val="00AA692E"/>
    <w:rsid w:val="00AB0E9A"/>
    <w:rsid w:val="00AB4BB7"/>
    <w:rsid w:val="00AB5410"/>
    <w:rsid w:val="00AC6C9C"/>
    <w:rsid w:val="00AF6157"/>
    <w:rsid w:val="00AF7717"/>
    <w:rsid w:val="00B03294"/>
    <w:rsid w:val="00B055C9"/>
    <w:rsid w:val="00B31537"/>
    <w:rsid w:val="00B35DD3"/>
    <w:rsid w:val="00B44219"/>
    <w:rsid w:val="00B44927"/>
    <w:rsid w:val="00B5492A"/>
    <w:rsid w:val="00B80B86"/>
    <w:rsid w:val="00B8787B"/>
    <w:rsid w:val="00B95973"/>
    <w:rsid w:val="00B96D25"/>
    <w:rsid w:val="00BB4D37"/>
    <w:rsid w:val="00BB7EB3"/>
    <w:rsid w:val="00BC1803"/>
    <w:rsid w:val="00BC2A52"/>
    <w:rsid w:val="00BC4617"/>
    <w:rsid w:val="00BE379A"/>
    <w:rsid w:val="00C00EC1"/>
    <w:rsid w:val="00C152DF"/>
    <w:rsid w:val="00C1792A"/>
    <w:rsid w:val="00C4754C"/>
    <w:rsid w:val="00C574C6"/>
    <w:rsid w:val="00C6692D"/>
    <w:rsid w:val="00C70441"/>
    <w:rsid w:val="00C72C2B"/>
    <w:rsid w:val="00C73907"/>
    <w:rsid w:val="00C843F0"/>
    <w:rsid w:val="00C85039"/>
    <w:rsid w:val="00C9281C"/>
    <w:rsid w:val="00C94779"/>
    <w:rsid w:val="00CA0271"/>
    <w:rsid w:val="00CA02AD"/>
    <w:rsid w:val="00CA0CB9"/>
    <w:rsid w:val="00CA3DB9"/>
    <w:rsid w:val="00CA6C28"/>
    <w:rsid w:val="00CB0EE3"/>
    <w:rsid w:val="00CB3A9C"/>
    <w:rsid w:val="00CB7A61"/>
    <w:rsid w:val="00CC1845"/>
    <w:rsid w:val="00CC6139"/>
    <w:rsid w:val="00CC79D8"/>
    <w:rsid w:val="00CC7D4A"/>
    <w:rsid w:val="00CD4033"/>
    <w:rsid w:val="00CF07A3"/>
    <w:rsid w:val="00CF6CA6"/>
    <w:rsid w:val="00CF70C5"/>
    <w:rsid w:val="00D021E6"/>
    <w:rsid w:val="00D0278A"/>
    <w:rsid w:val="00D43157"/>
    <w:rsid w:val="00D50ADA"/>
    <w:rsid w:val="00D57BE8"/>
    <w:rsid w:val="00D61931"/>
    <w:rsid w:val="00D65CA8"/>
    <w:rsid w:val="00D96FA6"/>
    <w:rsid w:val="00DA0055"/>
    <w:rsid w:val="00DA6D66"/>
    <w:rsid w:val="00DB1F3C"/>
    <w:rsid w:val="00DC400A"/>
    <w:rsid w:val="00DD2823"/>
    <w:rsid w:val="00DD2BE9"/>
    <w:rsid w:val="00DD43E9"/>
    <w:rsid w:val="00DE4B7E"/>
    <w:rsid w:val="00DF6E19"/>
    <w:rsid w:val="00E13FA4"/>
    <w:rsid w:val="00E1685C"/>
    <w:rsid w:val="00E1704A"/>
    <w:rsid w:val="00E367B7"/>
    <w:rsid w:val="00E4640D"/>
    <w:rsid w:val="00E50E75"/>
    <w:rsid w:val="00E6111D"/>
    <w:rsid w:val="00E71512"/>
    <w:rsid w:val="00E95E5E"/>
    <w:rsid w:val="00E95F6A"/>
    <w:rsid w:val="00E977AC"/>
    <w:rsid w:val="00EA5361"/>
    <w:rsid w:val="00EA6F1E"/>
    <w:rsid w:val="00EB3A75"/>
    <w:rsid w:val="00ED3DEF"/>
    <w:rsid w:val="00EE395A"/>
    <w:rsid w:val="00EE4BEA"/>
    <w:rsid w:val="00EE4D87"/>
    <w:rsid w:val="00EF0AAE"/>
    <w:rsid w:val="00F01212"/>
    <w:rsid w:val="00F15A92"/>
    <w:rsid w:val="00F44328"/>
    <w:rsid w:val="00F71547"/>
    <w:rsid w:val="00F845A6"/>
    <w:rsid w:val="00F921AD"/>
    <w:rsid w:val="00FB21AC"/>
    <w:rsid w:val="00FC03A2"/>
    <w:rsid w:val="00FD5AB5"/>
    <w:rsid w:val="00FE43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FA731"/>
  <w15:chartTrackingRefBased/>
  <w15:docId w15:val="{572B24DC-D3B7-4C30-A838-47EA606A9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B6E"/>
    <w:pPr>
      <w:spacing w:before="100" w:after="200" w:line="276" w:lineRule="auto"/>
    </w:pPr>
    <w:rPr>
      <w:rFonts w:eastAsiaTheme="minorEastAsia"/>
      <w:kern w:val="0"/>
      <w:sz w:val="20"/>
      <w:szCs w:val="20"/>
      <w:lang w:val="en-US"/>
      <w14:ligatures w14:val="none"/>
    </w:rPr>
  </w:style>
  <w:style w:type="paragraph" w:styleId="1">
    <w:name w:val="heading 1"/>
    <w:basedOn w:val="a"/>
    <w:next w:val="a"/>
    <w:link w:val="1Char"/>
    <w:uiPriority w:val="9"/>
    <w:qFormat/>
    <w:rsid w:val="00BB4D37"/>
    <w:pPr>
      <w:keepNext/>
      <w:keepLines/>
      <w:spacing w:before="240" w:after="0"/>
      <w:jc w:val="both"/>
      <w:outlineLvl w:val="0"/>
    </w:pPr>
    <w:rPr>
      <w:rFonts w:ascii="Arial" w:eastAsiaTheme="majorEastAsia" w:hAnsi="Arial" w:cstheme="majorBidi"/>
      <w:b/>
      <w:color w:val="1F3864" w:themeColor="accent1" w:themeShade="80"/>
      <w:sz w:val="28"/>
      <w:szCs w:val="32"/>
    </w:rPr>
  </w:style>
  <w:style w:type="paragraph" w:styleId="2">
    <w:name w:val="heading 2"/>
    <w:basedOn w:val="a"/>
    <w:next w:val="a"/>
    <w:link w:val="2Char"/>
    <w:uiPriority w:val="9"/>
    <w:unhideWhenUsed/>
    <w:qFormat/>
    <w:rsid w:val="00BB4D37"/>
    <w:pPr>
      <w:keepNext/>
      <w:keepLines/>
      <w:spacing w:before="40" w:after="0"/>
      <w:jc w:val="both"/>
      <w:outlineLvl w:val="1"/>
    </w:pPr>
    <w:rPr>
      <w:rFonts w:ascii="Arial" w:eastAsiaTheme="majorEastAsia" w:hAnsi="Arial" w:cstheme="majorBidi"/>
      <w:b/>
      <w:color w:val="2F5496" w:themeColor="accent1" w:themeShade="BF"/>
      <w:sz w:val="24"/>
      <w:szCs w:val="26"/>
    </w:rPr>
  </w:style>
  <w:style w:type="paragraph" w:styleId="3">
    <w:name w:val="heading 3"/>
    <w:basedOn w:val="a"/>
    <w:next w:val="a"/>
    <w:link w:val="3Char"/>
    <w:uiPriority w:val="9"/>
    <w:unhideWhenUsed/>
    <w:qFormat/>
    <w:rsid w:val="00AA692E"/>
    <w:pPr>
      <w:keepNext/>
      <w:keepLines/>
      <w:spacing w:before="40" w:after="0"/>
      <w:jc w:val="both"/>
      <w:outlineLvl w:val="2"/>
    </w:pPr>
    <w:rPr>
      <w:rFonts w:ascii="Arial" w:eastAsiaTheme="majorEastAsia" w:hAnsi="Arial" w:cstheme="majorBidi"/>
      <w:color w:val="2F5496" w:themeColor="accent1" w:themeShade="BF"/>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B7B6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5420F"/>
    <w:pPr>
      <w:ind w:left="720"/>
      <w:contextualSpacing/>
    </w:pPr>
  </w:style>
  <w:style w:type="character" w:styleId="a5">
    <w:name w:val="footnote reference"/>
    <w:basedOn w:val="a0"/>
    <w:uiPriority w:val="99"/>
    <w:unhideWhenUsed/>
    <w:qFormat/>
    <w:rsid w:val="00364F82"/>
    <w:rPr>
      <w:vertAlign w:val="superscript"/>
    </w:rPr>
  </w:style>
  <w:style w:type="paragraph" w:styleId="a6">
    <w:name w:val="header"/>
    <w:basedOn w:val="a"/>
    <w:link w:val="Char"/>
    <w:uiPriority w:val="99"/>
    <w:unhideWhenUsed/>
    <w:rsid w:val="00B8787B"/>
    <w:pPr>
      <w:tabs>
        <w:tab w:val="center" w:pos="4153"/>
        <w:tab w:val="right" w:pos="8306"/>
      </w:tabs>
      <w:spacing w:before="0" w:after="0" w:line="240" w:lineRule="auto"/>
    </w:pPr>
  </w:style>
  <w:style w:type="character" w:customStyle="1" w:styleId="Char">
    <w:name w:val="Κεφαλίδα Char"/>
    <w:basedOn w:val="a0"/>
    <w:link w:val="a6"/>
    <w:uiPriority w:val="99"/>
    <w:rsid w:val="00B8787B"/>
    <w:rPr>
      <w:rFonts w:eastAsiaTheme="minorEastAsia"/>
      <w:kern w:val="0"/>
      <w:sz w:val="20"/>
      <w:szCs w:val="20"/>
      <w:lang w:val="en-US"/>
      <w14:ligatures w14:val="none"/>
    </w:rPr>
  </w:style>
  <w:style w:type="paragraph" w:styleId="a7">
    <w:name w:val="footer"/>
    <w:basedOn w:val="a"/>
    <w:link w:val="Char0"/>
    <w:uiPriority w:val="99"/>
    <w:unhideWhenUsed/>
    <w:rsid w:val="00B8787B"/>
    <w:pPr>
      <w:tabs>
        <w:tab w:val="center" w:pos="4153"/>
        <w:tab w:val="right" w:pos="8306"/>
      </w:tabs>
      <w:spacing w:before="0" w:after="0" w:line="240" w:lineRule="auto"/>
    </w:pPr>
  </w:style>
  <w:style w:type="character" w:customStyle="1" w:styleId="Char0">
    <w:name w:val="Υποσέλιδο Char"/>
    <w:basedOn w:val="a0"/>
    <w:link w:val="a7"/>
    <w:uiPriority w:val="99"/>
    <w:rsid w:val="00B8787B"/>
    <w:rPr>
      <w:rFonts w:eastAsiaTheme="minorEastAsia"/>
      <w:kern w:val="0"/>
      <w:sz w:val="20"/>
      <w:szCs w:val="20"/>
      <w:lang w:val="en-US"/>
      <w14:ligatures w14:val="none"/>
    </w:rPr>
  </w:style>
  <w:style w:type="character" w:customStyle="1" w:styleId="1Char">
    <w:name w:val="Επικεφαλίδα 1 Char"/>
    <w:basedOn w:val="a0"/>
    <w:link w:val="1"/>
    <w:uiPriority w:val="9"/>
    <w:rsid w:val="00BB4D37"/>
    <w:rPr>
      <w:rFonts w:ascii="Arial" w:eastAsiaTheme="majorEastAsia" w:hAnsi="Arial" w:cstheme="majorBidi"/>
      <w:b/>
      <w:color w:val="1F3864" w:themeColor="accent1" w:themeShade="80"/>
      <w:kern w:val="0"/>
      <w:sz w:val="28"/>
      <w:szCs w:val="32"/>
      <w:lang w:val="en-US"/>
      <w14:ligatures w14:val="none"/>
    </w:rPr>
  </w:style>
  <w:style w:type="character" w:customStyle="1" w:styleId="2Char">
    <w:name w:val="Επικεφαλίδα 2 Char"/>
    <w:basedOn w:val="a0"/>
    <w:link w:val="2"/>
    <w:uiPriority w:val="9"/>
    <w:rsid w:val="00BB4D37"/>
    <w:rPr>
      <w:rFonts w:ascii="Arial" w:eastAsiaTheme="majorEastAsia" w:hAnsi="Arial" w:cstheme="majorBidi"/>
      <w:b/>
      <w:color w:val="2F5496" w:themeColor="accent1" w:themeShade="BF"/>
      <w:kern w:val="0"/>
      <w:sz w:val="24"/>
      <w:szCs w:val="26"/>
      <w:lang w:val="en-US"/>
      <w14:ligatures w14:val="none"/>
    </w:rPr>
  </w:style>
  <w:style w:type="paragraph" w:styleId="a8">
    <w:name w:val="TOC Heading"/>
    <w:basedOn w:val="1"/>
    <w:next w:val="a"/>
    <w:uiPriority w:val="39"/>
    <w:unhideWhenUsed/>
    <w:qFormat/>
    <w:rsid w:val="00D61931"/>
    <w:pPr>
      <w:spacing w:line="259" w:lineRule="auto"/>
      <w:jc w:val="left"/>
      <w:outlineLvl w:val="9"/>
    </w:pPr>
    <w:rPr>
      <w:rFonts w:asciiTheme="majorHAnsi" w:hAnsiTheme="majorHAnsi"/>
      <w:b w:val="0"/>
      <w:color w:val="2F5496" w:themeColor="accent1" w:themeShade="BF"/>
      <w:sz w:val="32"/>
      <w:lang w:val="el-GR" w:eastAsia="el-GR"/>
    </w:rPr>
  </w:style>
  <w:style w:type="paragraph" w:styleId="10">
    <w:name w:val="toc 1"/>
    <w:basedOn w:val="a"/>
    <w:next w:val="a"/>
    <w:autoRedefine/>
    <w:uiPriority w:val="39"/>
    <w:unhideWhenUsed/>
    <w:rsid w:val="00BE379A"/>
    <w:pPr>
      <w:tabs>
        <w:tab w:val="left" w:pos="720"/>
        <w:tab w:val="right" w:leader="dot" w:pos="9060"/>
      </w:tabs>
      <w:spacing w:before="120" w:after="120" w:line="320" w:lineRule="atLeast"/>
      <w:ind w:left="284" w:hanging="284"/>
      <w:jc w:val="both"/>
    </w:pPr>
  </w:style>
  <w:style w:type="paragraph" w:styleId="20">
    <w:name w:val="toc 2"/>
    <w:basedOn w:val="a"/>
    <w:next w:val="a"/>
    <w:autoRedefine/>
    <w:uiPriority w:val="39"/>
    <w:unhideWhenUsed/>
    <w:rsid w:val="00D61931"/>
    <w:pPr>
      <w:spacing w:after="100"/>
      <w:ind w:left="200"/>
    </w:pPr>
  </w:style>
  <w:style w:type="character" w:styleId="-">
    <w:name w:val="Hyperlink"/>
    <w:basedOn w:val="a0"/>
    <w:uiPriority w:val="99"/>
    <w:unhideWhenUsed/>
    <w:rsid w:val="00D61931"/>
    <w:rPr>
      <w:color w:val="0563C1" w:themeColor="hyperlink"/>
      <w:u w:val="single"/>
    </w:rPr>
  </w:style>
  <w:style w:type="character" w:customStyle="1" w:styleId="3Char">
    <w:name w:val="Επικεφαλίδα 3 Char"/>
    <w:basedOn w:val="a0"/>
    <w:link w:val="3"/>
    <w:uiPriority w:val="9"/>
    <w:rsid w:val="00AA692E"/>
    <w:rPr>
      <w:rFonts w:ascii="Arial" w:eastAsiaTheme="majorEastAsia" w:hAnsi="Arial" w:cstheme="majorBidi"/>
      <w:color w:val="2F5496" w:themeColor="accent1" w:themeShade="BF"/>
      <w:kern w:val="0"/>
      <w:szCs w:val="24"/>
      <w:lang w:val="en-US"/>
      <w14:ligatures w14:val="none"/>
    </w:rPr>
  </w:style>
  <w:style w:type="table" w:customStyle="1" w:styleId="11">
    <w:name w:val="Πλέγμα πίνακα1"/>
    <w:basedOn w:val="a1"/>
    <w:next w:val="a3"/>
    <w:uiPriority w:val="39"/>
    <w:rsid w:val="00B5492A"/>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toc 3"/>
    <w:basedOn w:val="a"/>
    <w:next w:val="a"/>
    <w:autoRedefine/>
    <w:uiPriority w:val="39"/>
    <w:unhideWhenUsed/>
    <w:rsid w:val="006E7C12"/>
    <w:pPr>
      <w:spacing w:after="100"/>
      <w:ind w:left="400"/>
    </w:pPr>
  </w:style>
  <w:style w:type="table" w:customStyle="1" w:styleId="21">
    <w:name w:val="Πλέγμα πίνακα2"/>
    <w:basedOn w:val="a1"/>
    <w:next w:val="a3"/>
    <w:uiPriority w:val="39"/>
    <w:rsid w:val="006D7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Πλέγμα πίνακα3"/>
    <w:basedOn w:val="a1"/>
    <w:next w:val="a3"/>
    <w:uiPriority w:val="39"/>
    <w:rsid w:val="00B44219"/>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EA5361"/>
    <w:pPr>
      <w:spacing w:before="0" w:after="0" w:line="240" w:lineRule="auto"/>
    </w:pPr>
    <w:rPr>
      <w:rFonts w:ascii="Segoe UI" w:hAnsi="Segoe UI" w:cs="Segoe UI"/>
      <w:sz w:val="18"/>
      <w:szCs w:val="18"/>
    </w:rPr>
  </w:style>
  <w:style w:type="character" w:customStyle="1" w:styleId="Char1">
    <w:name w:val="Κείμενο πλαισίου Char"/>
    <w:basedOn w:val="a0"/>
    <w:link w:val="a9"/>
    <w:uiPriority w:val="99"/>
    <w:semiHidden/>
    <w:rsid w:val="00EA5361"/>
    <w:rPr>
      <w:rFonts w:ascii="Segoe UI" w:eastAsiaTheme="minorEastAsia" w:hAnsi="Segoe UI" w:cs="Segoe UI"/>
      <w:kern w:val="0"/>
      <w:sz w:val="18"/>
      <w:szCs w:val="18"/>
      <w:lang w:val="en-US"/>
      <w14:ligatures w14:val="none"/>
    </w:rPr>
  </w:style>
  <w:style w:type="paragraph" w:styleId="Web">
    <w:name w:val="Normal (Web)"/>
    <w:basedOn w:val="a"/>
    <w:uiPriority w:val="99"/>
    <w:semiHidden/>
    <w:unhideWhenUsed/>
    <w:rsid w:val="000B720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09390">
      <w:bodyDiv w:val="1"/>
      <w:marLeft w:val="0"/>
      <w:marRight w:val="0"/>
      <w:marTop w:val="0"/>
      <w:marBottom w:val="0"/>
      <w:divBdr>
        <w:top w:val="none" w:sz="0" w:space="0" w:color="auto"/>
        <w:left w:val="none" w:sz="0" w:space="0" w:color="auto"/>
        <w:bottom w:val="none" w:sz="0" w:space="0" w:color="auto"/>
        <w:right w:val="none" w:sz="0" w:space="0" w:color="auto"/>
      </w:divBdr>
    </w:div>
    <w:div w:id="255290653">
      <w:bodyDiv w:val="1"/>
      <w:marLeft w:val="0"/>
      <w:marRight w:val="0"/>
      <w:marTop w:val="0"/>
      <w:marBottom w:val="0"/>
      <w:divBdr>
        <w:top w:val="none" w:sz="0" w:space="0" w:color="auto"/>
        <w:left w:val="none" w:sz="0" w:space="0" w:color="auto"/>
        <w:bottom w:val="none" w:sz="0" w:space="0" w:color="auto"/>
        <w:right w:val="none" w:sz="0" w:space="0" w:color="auto"/>
      </w:divBdr>
    </w:div>
    <w:div w:id="297495611">
      <w:bodyDiv w:val="1"/>
      <w:marLeft w:val="0"/>
      <w:marRight w:val="0"/>
      <w:marTop w:val="0"/>
      <w:marBottom w:val="0"/>
      <w:divBdr>
        <w:top w:val="none" w:sz="0" w:space="0" w:color="auto"/>
        <w:left w:val="none" w:sz="0" w:space="0" w:color="auto"/>
        <w:bottom w:val="none" w:sz="0" w:space="0" w:color="auto"/>
        <w:right w:val="none" w:sz="0" w:space="0" w:color="auto"/>
      </w:divBdr>
    </w:div>
    <w:div w:id="499539662">
      <w:bodyDiv w:val="1"/>
      <w:marLeft w:val="0"/>
      <w:marRight w:val="0"/>
      <w:marTop w:val="0"/>
      <w:marBottom w:val="0"/>
      <w:divBdr>
        <w:top w:val="none" w:sz="0" w:space="0" w:color="auto"/>
        <w:left w:val="none" w:sz="0" w:space="0" w:color="auto"/>
        <w:bottom w:val="none" w:sz="0" w:space="0" w:color="auto"/>
        <w:right w:val="none" w:sz="0" w:space="0" w:color="auto"/>
      </w:divBdr>
    </w:div>
    <w:div w:id="989093060">
      <w:bodyDiv w:val="1"/>
      <w:marLeft w:val="0"/>
      <w:marRight w:val="0"/>
      <w:marTop w:val="0"/>
      <w:marBottom w:val="0"/>
      <w:divBdr>
        <w:top w:val="none" w:sz="0" w:space="0" w:color="auto"/>
        <w:left w:val="none" w:sz="0" w:space="0" w:color="auto"/>
        <w:bottom w:val="none" w:sz="0" w:space="0" w:color="auto"/>
        <w:right w:val="none" w:sz="0" w:space="0" w:color="auto"/>
      </w:divBdr>
    </w:div>
    <w:div w:id="1028531001">
      <w:bodyDiv w:val="1"/>
      <w:marLeft w:val="0"/>
      <w:marRight w:val="0"/>
      <w:marTop w:val="0"/>
      <w:marBottom w:val="0"/>
      <w:divBdr>
        <w:top w:val="none" w:sz="0" w:space="0" w:color="auto"/>
        <w:left w:val="none" w:sz="0" w:space="0" w:color="auto"/>
        <w:bottom w:val="none" w:sz="0" w:space="0" w:color="auto"/>
        <w:right w:val="none" w:sz="0" w:space="0" w:color="auto"/>
      </w:divBdr>
      <w:divsChild>
        <w:div w:id="1609851372">
          <w:marLeft w:val="0"/>
          <w:marRight w:val="0"/>
          <w:marTop w:val="0"/>
          <w:marBottom w:val="0"/>
          <w:divBdr>
            <w:top w:val="none" w:sz="0" w:space="0" w:color="auto"/>
            <w:left w:val="none" w:sz="0" w:space="0" w:color="auto"/>
            <w:bottom w:val="none" w:sz="0" w:space="0" w:color="auto"/>
            <w:right w:val="none" w:sz="0" w:space="0" w:color="auto"/>
          </w:divBdr>
        </w:div>
      </w:divsChild>
    </w:div>
    <w:div w:id="1647851789">
      <w:bodyDiv w:val="1"/>
      <w:marLeft w:val="0"/>
      <w:marRight w:val="0"/>
      <w:marTop w:val="0"/>
      <w:marBottom w:val="0"/>
      <w:divBdr>
        <w:top w:val="none" w:sz="0" w:space="0" w:color="auto"/>
        <w:left w:val="none" w:sz="0" w:space="0" w:color="auto"/>
        <w:bottom w:val="none" w:sz="0" w:space="0" w:color="auto"/>
        <w:right w:val="none" w:sz="0" w:space="0" w:color="auto"/>
      </w:divBdr>
    </w:div>
    <w:div w:id="197351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18D04-E2E1-4AAD-937E-6B8F4BA90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14</Pages>
  <Words>5676</Words>
  <Characters>30651</Characters>
  <Application>Microsoft Office Word</Application>
  <DocSecurity>0</DocSecurity>
  <Lines>255</Lines>
  <Paragraphs>72</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36255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ΠΑΠΑΗΛΙΟΥ ΕΛΕΝΗ</dc:creator>
  <cp:keywords/>
  <dc:description/>
  <cp:lastModifiedBy>ΠΑΠΑΗΛΙΟΥ ΕΛΕΝΗ</cp:lastModifiedBy>
  <cp:revision>16</cp:revision>
  <dcterms:created xsi:type="dcterms:W3CDTF">2024-10-14T11:17:00Z</dcterms:created>
  <dcterms:modified xsi:type="dcterms:W3CDTF">2024-10-15T09:28:00Z</dcterms:modified>
</cp:coreProperties>
</file>